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B890" w14:textId="77777777" w:rsidR="00BD576F" w:rsidRDefault="00BD576F">
      <w:pPr>
        <w:pStyle w:val="ConsPlusTitle"/>
        <w:jc w:val="center"/>
        <w:outlineLvl w:val="0"/>
      </w:pPr>
      <w:r>
        <w:t>УПРАВЛЕНИЕ ВЕТЕРИНАРИИ КИРОВСКОЙ ОБЛАСТИ</w:t>
      </w:r>
    </w:p>
    <w:p w14:paraId="095770DD" w14:textId="77777777" w:rsidR="00BD576F" w:rsidRDefault="00BD576F">
      <w:pPr>
        <w:pStyle w:val="ConsPlusTitle"/>
        <w:jc w:val="both"/>
      </w:pPr>
    </w:p>
    <w:p w14:paraId="7A918E32" w14:textId="77777777" w:rsidR="00BD576F" w:rsidRDefault="00BD576F">
      <w:pPr>
        <w:pStyle w:val="ConsPlusTitle"/>
        <w:jc w:val="center"/>
      </w:pPr>
      <w:r>
        <w:t>РАСПОРЯЖЕНИЕ</w:t>
      </w:r>
    </w:p>
    <w:p w14:paraId="3D09120B" w14:textId="77777777" w:rsidR="00BD576F" w:rsidRDefault="00BD576F">
      <w:pPr>
        <w:pStyle w:val="ConsPlusTitle"/>
        <w:jc w:val="center"/>
      </w:pPr>
      <w:r>
        <w:t>от 13 мая 2026 г. N 223-р</w:t>
      </w:r>
    </w:p>
    <w:p w14:paraId="20060FD5" w14:textId="77777777" w:rsidR="00BD576F" w:rsidRDefault="00BD576F">
      <w:pPr>
        <w:pStyle w:val="ConsPlusTitle"/>
        <w:jc w:val="both"/>
      </w:pPr>
    </w:p>
    <w:p w14:paraId="239A1E12" w14:textId="77777777" w:rsidR="00BD576F" w:rsidRDefault="00BD576F">
      <w:pPr>
        <w:pStyle w:val="ConsPlusTitle"/>
        <w:jc w:val="center"/>
      </w:pPr>
      <w:r>
        <w:t>ОБ УТВЕРЖДЕНИИ ПЕРЕЧНЯ И ПОРЯДКА РАЗМЕЩЕНИЯ</w:t>
      </w:r>
    </w:p>
    <w:p w14:paraId="6A805B26" w14:textId="77777777" w:rsidR="00BD576F" w:rsidRDefault="00BD576F">
      <w:pPr>
        <w:pStyle w:val="ConsPlusTitle"/>
        <w:jc w:val="center"/>
      </w:pPr>
      <w:r>
        <w:t>В ИНФОРМАЦИОННО-ТЕЛЕКОММУНИКАЦИОННОЙ СЕТИ "ИНТЕРНЕТ"</w:t>
      </w:r>
    </w:p>
    <w:p w14:paraId="5935AD00" w14:textId="77777777" w:rsidR="00BD576F" w:rsidRDefault="00BD576F">
      <w:pPr>
        <w:pStyle w:val="ConsPlusTitle"/>
        <w:jc w:val="center"/>
      </w:pPr>
      <w:r>
        <w:t>ДОПОЛНИТЕЛЬНЫХ СВЕДЕНИЙ О ЖИВОТНЫХ БЕЗ ВЛАДЕЛЬЦЕВ</w:t>
      </w:r>
    </w:p>
    <w:p w14:paraId="7B3ABDED" w14:textId="77777777" w:rsidR="00BD576F" w:rsidRDefault="00BD576F">
      <w:pPr>
        <w:pStyle w:val="ConsPlusTitle"/>
        <w:jc w:val="center"/>
      </w:pPr>
      <w:r>
        <w:t xml:space="preserve">И ЖИВОТНЫХ, ОТ ПРАВА </w:t>
      </w:r>
      <w:proofErr w:type="gramStart"/>
      <w:r>
        <w:t>СОБСТВЕННОСТИ</w:t>
      </w:r>
      <w:proofErr w:type="gramEnd"/>
      <w:r>
        <w:t xml:space="preserve"> НА КОТОРЫХ ВЛАДЕЛЬЦЫ</w:t>
      </w:r>
    </w:p>
    <w:p w14:paraId="179520A4" w14:textId="77777777" w:rsidR="00BD576F" w:rsidRDefault="00BD576F">
      <w:pPr>
        <w:pStyle w:val="ConsPlusTitle"/>
        <w:jc w:val="center"/>
      </w:pPr>
      <w:r>
        <w:t>ОТКАЗАЛИСЬ, ПОСТУПИВШИХ В ПУНКТ ВРЕМЕННОГО СОДЕРЖАНИЯ</w:t>
      </w:r>
    </w:p>
    <w:p w14:paraId="4F11EAA6" w14:textId="77777777" w:rsidR="00BD576F" w:rsidRDefault="00BD576F">
      <w:pPr>
        <w:pStyle w:val="ConsPlusTitle"/>
        <w:jc w:val="center"/>
      </w:pPr>
      <w:r>
        <w:t>ИЛИ ПРИЮТ ДЛЯ ЖИВОТНЫХ</w:t>
      </w:r>
    </w:p>
    <w:p w14:paraId="7D63CF8C" w14:textId="77777777" w:rsidR="00BD576F" w:rsidRDefault="00BD576F">
      <w:pPr>
        <w:pStyle w:val="ConsPlusNormal"/>
        <w:jc w:val="both"/>
      </w:pPr>
    </w:p>
    <w:p w14:paraId="791E279D" w14:textId="77777777" w:rsidR="00BD576F" w:rsidRDefault="00BD576F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частью 10 статьи 16</w:t>
        </w:r>
      </w:hyperlink>
      <w:r>
        <w:t xml:space="preserve"> Федерального закона от 27.12.2018 N 498-ФЗ "Об ответственном обращении с животными и о внесении изменений в отдельные законодательные акты Российской Федерации", </w:t>
      </w:r>
      <w:hyperlink r:id="rId5">
        <w:r>
          <w:rPr>
            <w:color w:val="0000FF"/>
          </w:rPr>
          <w:t>пунктом 4 части 2 статьи 4</w:t>
        </w:r>
      </w:hyperlink>
      <w:r>
        <w:t xml:space="preserve"> Закона Кировской области от 03.04.2025 N 376-ЗО "Об обращении с животными без владельцев на территории Кировской области":</w:t>
      </w:r>
    </w:p>
    <w:p w14:paraId="14E2B8AF" w14:textId="77777777" w:rsidR="00BD576F" w:rsidRDefault="00BD576F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36">
        <w:r>
          <w:rPr>
            <w:color w:val="0000FF"/>
          </w:rPr>
          <w:t>перечень</w:t>
        </w:r>
      </w:hyperlink>
      <w:r>
        <w:t xml:space="preserve"> дополнительных сведений о животных без владельцев и животных, от права </w:t>
      </w:r>
      <w:proofErr w:type="gramStart"/>
      <w:r>
        <w:t>собственности</w:t>
      </w:r>
      <w:proofErr w:type="gramEnd"/>
      <w:r>
        <w:t xml:space="preserve"> на которых владельцы отказались, поступивших в пункт временного содержания или приют для животных, для размещения в информационно-телекоммуникационной сети "Интернет" согласно приложению N 1.</w:t>
      </w:r>
    </w:p>
    <w:p w14:paraId="58D3D4C9" w14:textId="77777777" w:rsidR="00BD576F" w:rsidRDefault="00BD576F">
      <w:pPr>
        <w:pStyle w:val="ConsPlusNormal"/>
        <w:spacing w:before="240"/>
        <w:ind w:firstLine="540"/>
        <w:jc w:val="both"/>
      </w:pPr>
      <w:r>
        <w:t xml:space="preserve">2. Утвердить </w:t>
      </w:r>
      <w:hyperlink w:anchor="P70">
        <w:r>
          <w:rPr>
            <w:color w:val="0000FF"/>
          </w:rPr>
          <w:t>порядок</w:t>
        </w:r>
      </w:hyperlink>
      <w:r>
        <w:t xml:space="preserve"> размещения в информационно-телекоммуникационной сети "Интернет" дополнительных сведений о животных без владельцев и животных, от права </w:t>
      </w:r>
      <w:proofErr w:type="gramStart"/>
      <w:r>
        <w:t>собственности</w:t>
      </w:r>
      <w:proofErr w:type="gramEnd"/>
      <w:r>
        <w:t xml:space="preserve"> на которых владельцы отказались, поступивших в пункт временного содержания или приют для животных, согласно приложению N 2.</w:t>
      </w:r>
    </w:p>
    <w:p w14:paraId="5196FA3C" w14:textId="77777777" w:rsidR="00BD576F" w:rsidRDefault="00BD576F">
      <w:pPr>
        <w:pStyle w:val="ConsPlusNormal"/>
        <w:spacing w:before="240"/>
        <w:ind w:firstLine="540"/>
        <w:jc w:val="both"/>
      </w:pPr>
      <w:r>
        <w:t xml:space="preserve">3. Контроль за выполнением распоряжения учреждениями, подведомственными управлению ветеринарии Кировской области, возложить на заместителя начальника управления ветеринарии Кировской области </w:t>
      </w:r>
      <w:proofErr w:type="spellStart"/>
      <w:r>
        <w:t>Терешихина</w:t>
      </w:r>
      <w:proofErr w:type="spellEnd"/>
      <w:r>
        <w:t xml:space="preserve"> Д.А., контроль за выполнением распоряжения контролируемыми лицами возложить на заместителя начальника управления ветеринарии Кировской области Иванову Е.В.</w:t>
      </w:r>
    </w:p>
    <w:p w14:paraId="280ABA1F" w14:textId="77777777" w:rsidR="00BD576F" w:rsidRDefault="00BD576F">
      <w:pPr>
        <w:pStyle w:val="ConsPlusNormal"/>
        <w:spacing w:before="240"/>
        <w:ind w:firstLine="540"/>
        <w:jc w:val="both"/>
      </w:pPr>
      <w:r>
        <w:t>4. Настоящее распоряжение вступает в силу с 01.09.2026 и действует до 01.09.2032.</w:t>
      </w:r>
    </w:p>
    <w:p w14:paraId="3E93076F" w14:textId="77777777" w:rsidR="00BD576F" w:rsidRDefault="00BD576F">
      <w:pPr>
        <w:pStyle w:val="ConsPlusNormal"/>
        <w:jc w:val="both"/>
      </w:pPr>
    </w:p>
    <w:p w14:paraId="299114CD" w14:textId="77777777" w:rsidR="00BD576F" w:rsidRDefault="00BD576F">
      <w:pPr>
        <w:pStyle w:val="ConsPlusNormal"/>
        <w:jc w:val="right"/>
      </w:pPr>
      <w:r>
        <w:t>Начальник</w:t>
      </w:r>
    </w:p>
    <w:p w14:paraId="3DD7D065" w14:textId="77777777" w:rsidR="00BD576F" w:rsidRDefault="00BD576F">
      <w:pPr>
        <w:pStyle w:val="ConsPlusNormal"/>
        <w:jc w:val="right"/>
      </w:pPr>
      <w:r>
        <w:t>управления ветеринарии</w:t>
      </w:r>
    </w:p>
    <w:p w14:paraId="1B6276F4" w14:textId="77777777" w:rsidR="00BD576F" w:rsidRDefault="00BD576F">
      <w:pPr>
        <w:pStyle w:val="ConsPlusNormal"/>
        <w:jc w:val="right"/>
      </w:pPr>
      <w:r>
        <w:t>Кировской области</w:t>
      </w:r>
    </w:p>
    <w:p w14:paraId="2B7A3453" w14:textId="77777777" w:rsidR="00BD576F" w:rsidRDefault="00BD576F">
      <w:pPr>
        <w:pStyle w:val="ConsPlusNormal"/>
        <w:jc w:val="right"/>
      </w:pPr>
      <w:r>
        <w:t>С.Ф.ЧУЧАЛИН</w:t>
      </w:r>
    </w:p>
    <w:p w14:paraId="0A362B26" w14:textId="77777777" w:rsidR="00BD576F" w:rsidRDefault="00BD576F">
      <w:pPr>
        <w:pStyle w:val="ConsPlusNormal"/>
        <w:jc w:val="both"/>
      </w:pPr>
    </w:p>
    <w:p w14:paraId="5B21FFDC" w14:textId="77777777" w:rsidR="00BD576F" w:rsidRDefault="00BD576F">
      <w:pPr>
        <w:pStyle w:val="ConsPlusNormal"/>
        <w:jc w:val="both"/>
      </w:pPr>
    </w:p>
    <w:p w14:paraId="42617775" w14:textId="77777777" w:rsidR="00BD576F" w:rsidRDefault="00BD576F">
      <w:pPr>
        <w:pStyle w:val="ConsPlusNormal"/>
        <w:jc w:val="both"/>
      </w:pPr>
    </w:p>
    <w:p w14:paraId="3030A9DB" w14:textId="77777777" w:rsidR="00BD576F" w:rsidRDefault="00BD576F">
      <w:pPr>
        <w:pStyle w:val="ConsPlusNormal"/>
        <w:jc w:val="both"/>
      </w:pPr>
    </w:p>
    <w:p w14:paraId="55F1150B" w14:textId="77777777" w:rsidR="00BD576F" w:rsidRDefault="00BD576F">
      <w:pPr>
        <w:pStyle w:val="ConsPlusNormal"/>
        <w:jc w:val="both"/>
      </w:pPr>
    </w:p>
    <w:p w14:paraId="1CC122B6" w14:textId="77777777" w:rsidR="00BD576F" w:rsidRDefault="00BD576F">
      <w:pPr>
        <w:pStyle w:val="ConsPlusNormal"/>
        <w:jc w:val="right"/>
        <w:outlineLvl w:val="0"/>
      </w:pPr>
      <w:r>
        <w:t>Приложение N 1</w:t>
      </w:r>
    </w:p>
    <w:p w14:paraId="385D602F" w14:textId="77777777" w:rsidR="00BD576F" w:rsidRDefault="00BD576F">
      <w:pPr>
        <w:pStyle w:val="ConsPlusNormal"/>
        <w:jc w:val="both"/>
      </w:pPr>
    </w:p>
    <w:p w14:paraId="713FAA29" w14:textId="77777777" w:rsidR="00BD576F" w:rsidRDefault="00BD576F">
      <w:pPr>
        <w:pStyle w:val="ConsPlusNormal"/>
        <w:jc w:val="right"/>
      </w:pPr>
      <w:r>
        <w:t>Утвержден</w:t>
      </w:r>
    </w:p>
    <w:p w14:paraId="326FE4DA" w14:textId="77777777" w:rsidR="00BD576F" w:rsidRDefault="00BD576F">
      <w:pPr>
        <w:pStyle w:val="ConsPlusNormal"/>
        <w:jc w:val="right"/>
      </w:pPr>
      <w:r>
        <w:t>распоряжением</w:t>
      </w:r>
    </w:p>
    <w:p w14:paraId="09AB3FB6" w14:textId="77777777" w:rsidR="00BD576F" w:rsidRDefault="00BD576F">
      <w:pPr>
        <w:pStyle w:val="ConsPlusNormal"/>
        <w:jc w:val="right"/>
      </w:pPr>
      <w:r>
        <w:t>управления ветеринарии</w:t>
      </w:r>
    </w:p>
    <w:p w14:paraId="09B7EBA8" w14:textId="77777777" w:rsidR="00BD576F" w:rsidRDefault="00BD576F">
      <w:pPr>
        <w:pStyle w:val="ConsPlusNormal"/>
        <w:jc w:val="right"/>
      </w:pPr>
      <w:r>
        <w:lastRenderedPageBreak/>
        <w:t>Кировской области</w:t>
      </w:r>
    </w:p>
    <w:p w14:paraId="6FD84AE5" w14:textId="77777777" w:rsidR="00BD576F" w:rsidRDefault="00BD576F">
      <w:pPr>
        <w:pStyle w:val="ConsPlusNormal"/>
        <w:jc w:val="right"/>
      </w:pPr>
      <w:r>
        <w:t>от 13 мая 2026 г. N 223-р</w:t>
      </w:r>
    </w:p>
    <w:p w14:paraId="57BE1C3D" w14:textId="77777777" w:rsidR="00BD576F" w:rsidRDefault="00BD576F">
      <w:pPr>
        <w:pStyle w:val="ConsPlusNormal"/>
        <w:jc w:val="both"/>
      </w:pPr>
    </w:p>
    <w:p w14:paraId="334E437A" w14:textId="77777777" w:rsidR="00BD576F" w:rsidRDefault="00BD576F">
      <w:pPr>
        <w:pStyle w:val="ConsPlusTitle"/>
        <w:jc w:val="center"/>
      </w:pPr>
      <w:bookmarkStart w:id="0" w:name="P36"/>
      <w:bookmarkEnd w:id="0"/>
      <w:r>
        <w:t>ПЕРЕЧЕНЬ</w:t>
      </w:r>
    </w:p>
    <w:p w14:paraId="5C7F67B3" w14:textId="77777777" w:rsidR="00BD576F" w:rsidRDefault="00BD576F">
      <w:pPr>
        <w:pStyle w:val="ConsPlusTitle"/>
        <w:jc w:val="center"/>
      </w:pPr>
      <w:r>
        <w:t>ДОПОЛНИТЕЛЬНЫХ СВЕДЕНИЙ О ЖИВОТНЫХ БЕЗ ВЛАДЕЛЬЦЕВ</w:t>
      </w:r>
    </w:p>
    <w:p w14:paraId="1EBA29B4" w14:textId="77777777" w:rsidR="00BD576F" w:rsidRDefault="00BD576F">
      <w:pPr>
        <w:pStyle w:val="ConsPlusTitle"/>
        <w:jc w:val="center"/>
      </w:pPr>
      <w:r>
        <w:t xml:space="preserve">И ЖИВОТНЫХ, ОТ ПРАВА </w:t>
      </w:r>
      <w:proofErr w:type="gramStart"/>
      <w:r>
        <w:t>СОБСТВЕННОСТИ</w:t>
      </w:r>
      <w:proofErr w:type="gramEnd"/>
      <w:r>
        <w:t xml:space="preserve"> НА КОТОРЫХ ВЛАДЕЛЬЦЫ</w:t>
      </w:r>
    </w:p>
    <w:p w14:paraId="66DE928A" w14:textId="77777777" w:rsidR="00BD576F" w:rsidRDefault="00BD576F">
      <w:pPr>
        <w:pStyle w:val="ConsPlusTitle"/>
        <w:jc w:val="center"/>
      </w:pPr>
      <w:r>
        <w:t>ОТКАЗАЛИСЬ, ПОСТУПИВШИХ В ПУНКТ ВРЕМЕННОГО СОДЕРЖАНИЯ</w:t>
      </w:r>
    </w:p>
    <w:p w14:paraId="03A8A229" w14:textId="77777777" w:rsidR="00BD576F" w:rsidRDefault="00BD576F">
      <w:pPr>
        <w:pStyle w:val="ConsPlusTitle"/>
        <w:jc w:val="center"/>
      </w:pPr>
      <w:r>
        <w:t>ИЛИ ПРИЮТ ДЛЯ ЖИВОТНЫХ, ДЛЯ РАЗМЕЩЕНИЯ</w:t>
      </w:r>
    </w:p>
    <w:p w14:paraId="7761B331" w14:textId="77777777" w:rsidR="00BD576F" w:rsidRDefault="00BD576F">
      <w:pPr>
        <w:pStyle w:val="ConsPlusTitle"/>
        <w:jc w:val="center"/>
      </w:pPr>
      <w:r>
        <w:t>В ИНФОРМАЦИОННО-ТЕЛЕКОММУНИКАЦИОННОЙ СЕТИ "ИНТЕРНЕТ"</w:t>
      </w:r>
    </w:p>
    <w:p w14:paraId="7A2456C2" w14:textId="77777777" w:rsidR="00BD576F" w:rsidRDefault="00BD576F">
      <w:pPr>
        <w:pStyle w:val="ConsPlusNormal"/>
        <w:jc w:val="both"/>
      </w:pPr>
    </w:p>
    <w:p w14:paraId="5F214956" w14:textId="77777777" w:rsidR="00BD576F" w:rsidRDefault="00BD576F">
      <w:pPr>
        <w:pStyle w:val="ConsPlusNormal"/>
        <w:ind w:firstLine="540"/>
        <w:jc w:val="both"/>
      </w:pPr>
      <w:r>
        <w:t xml:space="preserve">Дополнительные сведения о поступивших в пункт временного содержания или приют для животных </w:t>
      </w:r>
      <w:proofErr w:type="spellStart"/>
      <w:r>
        <w:t>животных</w:t>
      </w:r>
      <w:proofErr w:type="spellEnd"/>
      <w:r>
        <w:t xml:space="preserve"> без владельцев и животных, от права </w:t>
      </w:r>
      <w:proofErr w:type="gramStart"/>
      <w:r>
        <w:t>собственности</w:t>
      </w:r>
      <w:proofErr w:type="gramEnd"/>
      <w:r>
        <w:t xml:space="preserve"> на которых владельцы отказались, могут быть обязательные, вспомогательные и иные.</w:t>
      </w:r>
    </w:p>
    <w:p w14:paraId="1B0741A2" w14:textId="77777777" w:rsidR="00BD576F" w:rsidRDefault="00BD576F">
      <w:pPr>
        <w:pStyle w:val="ConsPlusNormal"/>
        <w:spacing w:before="240"/>
        <w:ind w:firstLine="540"/>
        <w:jc w:val="both"/>
      </w:pPr>
      <w:r>
        <w:t>1. Обязательные сведения для размещения в информационно-телекоммуникационной сети "Интернет":</w:t>
      </w:r>
    </w:p>
    <w:p w14:paraId="006DB215" w14:textId="77777777" w:rsidR="00BD576F" w:rsidRDefault="00BD576F">
      <w:pPr>
        <w:pStyle w:val="ConsPlusNormal"/>
        <w:spacing w:before="240"/>
        <w:ind w:firstLine="540"/>
        <w:jc w:val="both"/>
      </w:pPr>
      <w:r>
        <w:t>1.1. Рост в холке (для собак).</w:t>
      </w:r>
    </w:p>
    <w:p w14:paraId="0B557506" w14:textId="77777777" w:rsidR="00BD576F" w:rsidRDefault="00BD576F">
      <w:pPr>
        <w:pStyle w:val="ConsPlusNormal"/>
        <w:spacing w:before="240"/>
        <w:ind w:firstLine="540"/>
        <w:jc w:val="both"/>
      </w:pPr>
      <w:r>
        <w:t>1.2. Особые приметы (тип шерстного покрова, шрамы, дефекты или отсутствие ушных раковин, хвоста, других частей тела, и т.д.).</w:t>
      </w:r>
    </w:p>
    <w:p w14:paraId="68770CCB" w14:textId="77777777" w:rsidR="00BD576F" w:rsidRDefault="00BD576F">
      <w:pPr>
        <w:pStyle w:val="ConsPlusNormal"/>
        <w:spacing w:before="240"/>
        <w:ind w:firstLine="540"/>
        <w:jc w:val="both"/>
      </w:pPr>
      <w:r>
        <w:t>1.3. Кличка животного (при наличии).</w:t>
      </w:r>
    </w:p>
    <w:p w14:paraId="3A32B421" w14:textId="77777777" w:rsidR="00BD576F" w:rsidRDefault="00BD576F">
      <w:pPr>
        <w:pStyle w:val="ConsPlusNormal"/>
        <w:spacing w:before="240"/>
        <w:ind w:firstLine="540"/>
        <w:jc w:val="both"/>
      </w:pPr>
      <w:r>
        <w:t>2. Вспомогательные сведения (не обязательны для размещения в информационно-телекоммуникационной сети "Интернет"):</w:t>
      </w:r>
    </w:p>
    <w:p w14:paraId="46353931" w14:textId="77777777" w:rsidR="00BD576F" w:rsidRDefault="00BD576F">
      <w:pPr>
        <w:pStyle w:val="ConsPlusNormal"/>
        <w:spacing w:before="240"/>
        <w:ind w:firstLine="540"/>
        <w:jc w:val="both"/>
      </w:pPr>
      <w:r>
        <w:t>2.1. Проведенные в пункте временного содержания, приюте или владельцем ветеринарные мероприятия (стерилизация, прививки, обработки, операции и т.д.).</w:t>
      </w:r>
    </w:p>
    <w:p w14:paraId="02DFF987" w14:textId="77777777" w:rsidR="00BD576F" w:rsidRDefault="00BD576F">
      <w:pPr>
        <w:pStyle w:val="ConsPlusNormal"/>
        <w:spacing w:before="240"/>
        <w:ind w:firstLine="540"/>
        <w:jc w:val="both"/>
      </w:pPr>
      <w:r>
        <w:t>2.2. Особенности походки, передвижения, в том числе вследствие травм (хромота и т.д.).</w:t>
      </w:r>
    </w:p>
    <w:p w14:paraId="657452A8" w14:textId="77777777" w:rsidR="00BD576F" w:rsidRDefault="00BD576F">
      <w:pPr>
        <w:pStyle w:val="ConsPlusNormal"/>
        <w:spacing w:before="240"/>
        <w:ind w:firstLine="540"/>
        <w:jc w:val="both"/>
      </w:pPr>
      <w:r>
        <w:t>2.3. Особенности поведения (агрессивное, спокойное, общительное, малоподвижное, гиперактивное, замкнутое).</w:t>
      </w:r>
    </w:p>
    <w:p w14:paraId="3A93F417" w14:textId="77777777" w:rsidR="00BD576F" w:rsidRDefault="00BD576F">
      <w:pPr>
        <w:pStyle w:val="ConsPlusNormal"/>
        <w:spacing w:before="240"/>
        <w:ind w:firstLine="540"/>
        <w:jc w:val="both"/>
      </w:pPr>
      <w:r>
        <w:t>2.4. Особенности взаимодействия с другими животными (спокойное, агрессивное, коммуникабельное, дружелюбное).</w:t>
      </w:r>
    </w:p>
    <w:p w14:paraId="5907E6E7" w14:textId="77777777" w:rsidR="00BD576F" w:rsidRDefault="00BD576F">
      <w:pPr>
        <w:pStyle w:val="ConsPlusNormal"/>
        <w:spacing w:before="240"/>
        <w:ind w:firstLine="540"/>
        <w:jc w:val="both"/>
      </w:pPr>
      <w:r>
        <w:t>2.5. Особенности содержания животного у бывшего владельца (караульная служба, домашнее содержание (квартира, частная территория), привязное/беспривязное содержание, охотничьи навыки и т.д.).</w:t>
      </w:r>
    </w:p>
    <w:p w14:paraId="1F320FE0" w14:textId="77777777" w:rsidR="00BD576F" w:rsidRDefault="00BD576F">
      <w:pPr>
        <w:pStyle w:val="ConsPlusNormal"/>
        <w:spacing w:before="240"/>
        <w:ind w:firstLine="540"/>
        <w:jc w:val="both"/>
      </w:pPr>
      <w:r>
        <w:t>2.6. Уровень дрессировки (знание основных команд, отсутствие дрессировки).</w:t>
      </w:r>
    </w:p>
    <w:p w14:paraId="5E97C3B0" w14:textId="77777777" w:rsidR="00BD576F" w:rsidRDefault="00BD576F">
      <w:pPr>
        <w:pStyle w:val="ConsPlusNormal"/>
        <w:spacing w:before="240"/>
        <w:ind w:firstLine="540"/>
        <w:jc w:val="both"/>
      </w:pPr>
      <w:r>
        <w:t>2.7. Приучено ли животное к лотку (для кошек), к поводку и наморднику (для собак).</w:t>
      </w:r>
    </w:p>
    <w:p w14:paraId="7F3B236E" w14:textId="77777777" w:rsidR="00BD576F" w:rsidRDefault="00BD576F">
      <w:pPr>
        <w:pStyle w:val="ConsPlusNormal"/>
        <w:spacing w:before="240"/>
        <w:ind w:firstLine="540"/>
        <w:jc w:val="both"/>
      </w:pPr>
      <w:r>
        <w:t>2.8. Иные сведения, позволяющие новому владельцу осуществить свой выбор в отношении данного животного, в том числе видеозаписи животного (при наличии).</w:t>
      </w:r>
    </w:p>
    <w:p w14:paraId="1ACB33C4" w14:textId="77777777" w:rsidR="00BD576F" w:rsidRDefault="00BD576F">
      <w:pPr>
        <w:pStyle w:val="ConsPlusNormal"/>
        <w:jc w:val="both"/>
      </w:pPr>
    </w:p>
    <w:p w14:paraId="008DA2F9" w14:textId="77777777" w:rsidR="00BD576F" w:rsidRDefault="00BD576F">
      <w:pPr>
        <w:pStyle w:val="ConsPlusNormal"/>
        <w:jc w:val="both"/>
      </w:pPr>
    </w:p>
    <w:p w14:paraId="54B1E9D8" w14:textId="77777777" w:rsidR="00BD576F" w:rsidRDefault="00BD576F">
      <w:pPr>
        <w:pStyle w:val="ConsPlusNormal"/>
        <w:jc w:val="both"/>
      </w:pPr>
    </w:p>
    <w:p w14:paraId="4864F6EF" w14:textId="77777777" w:rsidR="00BD576F" w:rsidRDefault="00BD576F">
      <w:pPr>
        <w:pStyle w:val="ConsPlusNormal"/>
        <w:jc w:val="both"/>
      </w:pPr>
    </w:p>
    <w:p w14:paraId="6462109B" w14:textId="77777777" w:rsidR="00BD576F" w:rsidRDefault="00BD576F">
      <w:pPr>
        <w:pStyle w:val="ConsPlusNormal"/>
        <w:jc w:val="both"/>
      </w:pPr>
    </w:p>
    <w:p w14:paraId="2123E5B9" w14:textId="77777777" w:rsidR="00BD576F" w:rsidRDefault="00BD576F">
      <w:pPr>
        <w:pStyle w:val="ConsPlusNormal"/>
        <w:jc w:val="right"/>
        <w:outlineLvl w:val="0"/>
      </w:pPr>
      <w:r>
        <w:t>Приложение N 2</w:t>
      </w:r>
    </w:p>
    <w:p w14:paraId="7930B4C2" w14:textId="77777777" w:rsidR="00BD576F" w:rsidRDefault="00BD576F">
      <w:pPr>
        <w:pStyle w:val="ConsPlusNormal"/>
        <w:jc w:val="both"/>
      </w:pPr>
    </w:p>
    <w:p w14:paraId="5C936C6A" w14:textId="77777777" w:rsidR="00BD576F" w:rsidRDefault="00BD576F">
      <w:pPr>
        <w:pStyle w:val="ConsPlusNormal"/>
        <w:jc w:val="right"/>
      </w:pPr>
      <w:r>
        <w:t>Утвержден</w:t>
      </w:r>
    </w:p>
    <w:p w14:paraId="1EB2F4C1" w14:textId="77777777" w:rsidR="00BD576F" w:rsidRDefault="00BD576F">
      <w:pPr>
        <w:pStyle w:val="ConsPlusNormal"/>
        <w:jc w:val="right"/>
      </w:pPr>
      <w:r>
        <w:t>распоряжением</w:t>
      </w:r>
    </w:p>
    <w:p w14:paraId="52644636" w14:textId="77777777" w:rsidR="00BD576F" w:rsidRDefault="00BD576F">
      <w:pPr>
        <w:pStyle w:val="ConsPlusNormal"/>
        <w:jc w:val="right"/>
      </w:pPr>
      <w:r>
        <w:t>управления ветеринарии</w:t>
      </w:r>
    </w:p>
    <w:p w14:paraId="6BE66500" w14:textId="77777777" w:rsidR="00BD576F" w:rsidRDefault="00BD576F">
      <w:pPr>
        <w:pStyle w:val="ConsPlusNormal"/>
        <w:jc w:val="right"/>
      </w:pPr>
      <w:r>
        <w:t>Кировской области</w:t>
      </w:r>
    </w:p>
    <w:p w14:paraId="00BD939C" w14:textId="77777777" w:rsidR="00BD576F" w:rsidRDefault="00BD576F">
      <w:pPr>
        <w:pStyle w:val="ConsPlusNormal"/>
        <w:jc w:val="right"/>
      </w:pPr>
      <w:r>
        <w:t>от 13 мая 2026 г. N 223-р</w:t>
      </w:r>
    </w:p>
    <w:p w14:paraId="03D47CA6" w14:textId="77777777" w:rsidR="00BD576F" w:rsidRDefault="00BD576F">
      <w:pPr>
        <w:pStyle w:val="ConsPlusNormal"/>
        <w:jc w:val="both"/>
      </w:pPr>
    </w:p>
    <w:p w14:paraId="09BEAFE5" w14:textId="77777777" w:rsidR="00BD576F" w:rsidRDefault="00BD576F">
      <w:pPr>
        <w:pStyle w:val="ConsPlusTitle"/>
        <w:jc w:val="center"/>
      </w:pPr>
      <w:bookmarkStart w:id="1" w:name="P70"/>
      <w:bookmarkEnd w:id="1"/>
      <w:r>
        <w:t>ПОРЯДОК</w:t>
      </w:r>
    </w:p>
    <w:p w14:paraId="736E9D04" w14:textId="77777777" w:rsidR="00BD576F" w:rsidRDefault="00BD576F">
      <w:pPr>
        <w:pStyle w:val="ConsPlusTitle"/>
        <w:jc w:val="center"/>
      </w:pPr>
      <w:r>
        <w:t>РАЗМЕЩЕНИЯ В ИНФОРМАЦИОННО-ТЕЛЕКОММУНИКАЦИОННОЙ СЕТИ</w:t>
      </w:r>
    </w:p>
    <w:p w14:paraId="758AA58E" w14:textId="77777777" w:rsidR="00BD576F" w:rsidRDefault="00BD576F">
      <w:pPr>
        <w:pStyle w:val="ConsPlusTitle"/>
        <w:jc w:val="center"/>
      </w:pPr>
      <w:r>
        <w:t>"ИНТЕРНЕТ" ДОПОЛНИТЕЛЬНЫХ СВЕДЕНИЙ О ЖИВОТНЫХ БЕЗ ВЛАДЕЛЬЦЕВ</w:t>
      </w:r>
    </w:p>
    <w:p w14:paraId="62FE3BC9" w14:textId="77777777" w:rsidR="00BD576F" w:rsidRDefault="00BD576F">
      <w:pPr>
        <w:pStyle w:val="ConsPlusTitle"/>
        <w:jc w:val="center"/>
      </w:pPr>
      <w:r>
        <w:t xml:space="preserve">И ЖИВОТНЫХ, ОТ ПРАВА </w:t>
      </w:r>
      <w:proofErr w:type="gramStart"/>
      <w:r>
        <w:t>СОБСТВЕННОСТИ</w:t>
      </w:r>
      <w:proofErr w:type="gramEnd"/>
      <w:r>
        <w:t xml:space="preserve"> НА КОТОРЫХ ВЛАДЕЛЬЦЫ</w:t>
      </w:r>
    </w:p>
    <w:p w14:paraId="4E4869F5" w14:textId="77777777" w:rsidR="00BD576F" w:rsidRDefault="00BD576F">
      <w:pPr>
        <w:pStyle w:val="ConsPlusTitle"/>
        <w:jc w:val="center"/>
      </w:pPr>
      <w:r>
        <w:t>ОТКАЗАЛИСЬ, ПОСТУПИВШИХ В ПУНКТ ВРЕМЕННОГО СОДЕРЖАНИЯ</w:t>
      </w:r>
    </w:p>
    <w:p w14:paraId="4B15B0F9" w14:textId="77777777" w:rsidR="00BD576F" w:rsidRDefault="00BD576F">
      <w:pPr>
        <w:pStyle w:val="ConsPlusTitle"/>
        <w:jc w:val="center"/>
      </w:pPr>
      <w:r>
        <w:t>ИЛИ ПРИЮТ ДЛЯ ЖИВОТНЫХ</w:t>
      </w:r>
    </w:p>
    <w:p w14:paraId="1A33198D" w14:textId="77777777" w:rsidR="00BD576F" w:rsidRDefault="00BD576F">
      <w:pPr>
        <w:pStyle w:val="ConsPlusNormal"/>
        <w:jc w:val="both"/>
      </w:pPr>
    </w:p>
    <w:p w14:paraId="3567E893" w14:textId="77777777" w:rsidR="00BD576F" w:rsidRDefault="00BD576F">
      <w:pPr>
        <w:pStyle w:val="ConsPlusNormal"/>
        <w:ind w:firstLine="540"/>
        <w:jc w:val="both"/>
      </w:pPr>
      <w:r>
        <w:t xml:space="preserve">1. Настоящий Порядок определяет требования к размещению дополнительных сведений о поступивших в пункты временного содержания или приюты для животных на территории Кировской области животных без владельцев и животных, от права </w:t>
      </w:r>
      <w:proofErr w:type="gramStart"/>
      <w:r>
        <w:t>собственности</w:t>
      </w:r>
      <w:proofErr w:type="gramEnd"/>
      <w:r>
        <w:t xml:space="preserve"> на которых владельцы отказались (далее - дополнительные сведения).</w:t>
      </w:r>
    </w:p>
    <w:p w14:paraId="6E522BA3" w14:textId="77777777" w:rsidR="00BD576F" w:rsidRDefault="00BD576F">
      <w:pPr>
        <w:pStyle w:val="ConsPlusNormal"/>
        <w:spacing w:before="240"/>
        <w:ind w:firstLine="540"/>
        <w:jc w:val="both"/>
      </w:pPr>
      <w:r>
        <w:t>2. Дополнительные сведения размещаются в информационно-телекоммуникационной сети "Интернет" должностными лицами пункта временного содержания или приюта для животных, заказчика по государственному контракту, в срок не более трех календарных дней со дня поступления животных.</w:t>
      </w:r>
    </w:p>
    <w:p w14:paraId="6160FD0E" w14:textId="77777777" w:rsidR="00BD576F" w:rsidRDefault="00BD576F">
      <w:pPr>
        <w:pStyle w:val="ConsPlusNormal"/>
        <w:spacing w:before="240"/>
        <w:ind w:firstLine="540"/>
        <w:jc w:val="both"/>
      </w:pPr>
      <w:r>
        <w:t>3. Пункты временного содержания и приюты для животных вправе осуществлять размещение дополнительных сведений на иных информационных ресурсах в сети Интернет, связанных с поиском и возвратом животных, в средствах массовой информации, на информационных стендах в местах массового пребывания людей (объекты социальной сферы, торговли и иные).</w:t>
      </w:r>
    </w:p>
    <w:p w14:paraId="60D8F134" w14:textId="77777777" w:rsidR="00BD576F" w:rsidRDefault="00BD576F">
      <w:pPr>
        <w:pStyle w:val="ConsPlusNormal"/>
        <w:spacing w:before="240"/>
        <w:ind w:firstLine="540"/>
        <w:jc w:val="both"/>
      </w:pPr>
      <w:r>
        <w:t>4. Размещение в информационно-телекоммуникационной сети "Интернет" дополнительных сведений осуществляется в виде таблицы (таблиц).</w:t>
      </w:r>
    </w:p>
    <w:p w14:paraId="7DAA400A" w14:textId="77777777" w:rsidR="00BD576F" w:rsidRDefault="00BD576F">
      <w:pPr>
        <w:pStyle w:val="ConsPlusNormal"/>
        <w:spacing w:before="240"/>
        <w:ind w:firstLine="540"/>
        <w:jc w:val="both"/>
      </w:pPr>
      <w:r>
        <w:t>5. При размещении дополнительных сведений не допускается:</w:t>
      </w:r>
    </w:p>
    <w:p w14:paraId="0767ABE8" w14:textId="77777777" w:rsidR="00BD576F" w:rsidRDefault="00BD576F">
      <w:pPr>
        <w:pStyle w:val="ConsPlusNormal"/>
        <w:spacing w:before="240"/>
        <w:ind w:firstLine="540"/>
        <w:jc w:val="both"/>
      </w:pPr>
      <w:r>
        <w:t xml:space="preserve">размещение заархивированных файлов, содержащих сведения о поступивших животных без владельцев (форматы </w:t>
      </w:r>
      <w:proofErr w:type="spellStart"/>
      <w:r>
        <w:t>rar</w:t>
      </w:r>
      <w:proofErr w:type="spellEnd"/>
      <w:r>
        <w:t xml:space="preserve">, </w:t>
      </w:r>
      <w:proofErr w:type="spellStart"/>
      <w:r>
        <w:t>zip</w:t>
      </w:r>
      <w:proofErr w:type="spellEnd"/>
      <w:r>
        <w:t>), и использование форматов, требующих дополнительного распознавания;</w:t>
      </w:r>
    </w:p>
    <w:p w14:paraId="2F3AA8E4" w14:textId="77777777" w:rsidR="00BD576F" w:rsidRDefault="00BD576F">
      <w:pPr>
        <w:pStyle w:val="ConsPlusNormal"/>
        <w:spacing w:before="240"/>
        <w:ind w:firstLine="540"/>
        <w:jc w:val="both"/>
      </w:pPr>
      <w:r>
        <w:t>размещение сведений о поступивших животных без владельцев, для просмотра которых предусматривается установка пользователями сайтов специально созданных с этой целью технологических и программных средств;</w:t>
      </w:r>
    </w:p>
    <w:p w14:paraId="786E02D9" w14:textId="77777777" w:rsidR="00BD576F" w:rsidRDefault="00BD576F">
      <w:pPr>
        <w:pStyle w:val="ConsPlusNormal"/>
        <w:spacing w:before="240"/>
        <w:ind w:firstLine="540"/>
        <w:jc w:val="both"/>
      </w:pPr>
      <w:r>
        <w:t>некорректное отображение сведений о поступивших животных без владельцев, искажающее их содержание;</w:t>
      </w:r>
    </w:p>
    <w:p w14:paraId="2F703EBC" w14:textId="77777777" w:rsidR="00BD576F" w:rsidRDefault="00BD576F">
      <w:pPr>
        <w:pStyle w:val="ConsPlusNormal"/>
        <w:spacing w:before="240"/>
        <w:ind w:firstLine="540"/>
        <w:jc w:val="both"/>
      </w:pPr>
      <w:r>
        <w:t xml:space="preserve">отсутствие защиты в отношении размещенных сведений о поступивших животных без владельцев от неправомерного доступа, уничтожения, модифицирования, блокирования, </w:t>
      </w:r>
      <w:r>
        <w:lastRenderedPageBreak/>
        <w:t>копирования и иных неправомерных действий третьих лиц.</w:t>
      </w:r>
    </w:p>
    <w:p w14:paraId="00238E8A" w14:textId="77777777" w:rsidR="00BD576F" w:rsidRDefault="00BD576F">
      <w:pPr>
        <w:pStyle w:val="ConsPlusNormal"/>
        <w:spacing w:before="240"/>
        <w:ind w:firstLine="540"/>
        <w:jc w:val="both"/>
      </w:pPr>
      <w:r>
        <w:t>6. Дополнительные сведения не подлежат удалению из информационно-телекоммуникационной сети "Интернет", за исключением случая, когда животное возвращено владельцу и такой владелец письменно заявил о необходимости удаления указанных сведений.</w:t>
      </w:r>
    </w:p>
    <w:p w14:paraId="6F1FE83F" w14:textId="77777777" w:rsidR="00BD576F" w:rsidRDefault="00BD576F">
      <w:pPr>
        <w:pStyle w:val="ConsPlusNormal"/>
        <w:jc w:val="both"/>
      </w:pPr>
    </w:p>
    <w:p w14:paraId="361DA7DC" w14:textId="77777777" w:rsidR="00BD576F" w:rsidRDefault="00BD576F">
      <w:pPr>
        <w:pStyle w:val="ConsPlusNormal"/>
        <w:jc w:val="both"/>
      </w:pPr>
    </w:p>
    <w:p w14:paraId="2ABD653C" w14:textId="77777777" w:rsidR="00BD576F" w:rsidRDefault="00BD576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5ADD223" w14:textId="77777777" w:rsidR="00BD576F" w:rsidRDefault="00BD576F"/>
    <w:sectPr w:rsidR="00BD576F" w:rsidSect="00BD5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76F"/>
    <w:rsid w:val="00BD576F"/>
    <w:rsid w:val="00FC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B2D5B"/>
  <w15:chartTrackingRefBased/>
  <w15:docId w15:val="{96B9E400-345F-4385-8080-240532EE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5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57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7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5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5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5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5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7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5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57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57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57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57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57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57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57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5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5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5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5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5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57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57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57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57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57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576F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D57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BD57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BD57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40&amp;n=244295&amp;dst=100036" TargetMode="External"/><Relationship Id="rId4" Type="http://schemas.openxmlformats.org/officeDocument/2006/relationships/hyperlink" Target="https://login.consultant.ru/link/?req=doc&amp;base=LAW&amp;n=511697&amp;dst=100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5468</Characters>
  <Application>Microsoft Office Word</Application>
  <DocSecurity>0</DocSecurity>
  <Lines>45</Lines>
  <Paragraphs>12</Paragraphs>
  <ScaleCrop>false</ScaleCrop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2026-08-13T07:04:00Z</dcterms:created>
  <dcterms:modified xsi:type="dcterms:W3CDTF">2026-08-13T07:04:00Z</dcterms:modified>
</cp:coreProperties>
</file>