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78" w:rsidRDefault="00035578" w:rsidP="00035578">
      <w:pPr>
        <w:pStyle w:val="ConsPlusTitlePage"/>
      </w:pPr>
      <w:r>
        <w:t xml:space="preserve">Документ предоставлен </w:t>
      </w:r>
      <w:hyperlink r:id="rId8">
        <w:proofErr w:type="spellStart"/>
        <w:r>
          <w:rPr>
            <w:color w:val="0000FF"/>
          </w:rPr>
          <w:t>КонсультантПлюс</w:t>
        </w:r>
        <w:proofErr w:type="spellEnd"/>
      </w:hyperlink>
      <w:r>
        <w:br/>
      </w:r>
    </w:p>
    <w:p w:rsidR="00035578" w:rsidRDefault="00035578" w:rsidP="00035578">
      <w:pPr>
        <w:pStyle w:val="ConsPlusNormal"/>
        <w:jc w:val="both"/>
        <w:outlineLvl w:val="0"/>
      </w:pPr>
    </w:p>
    <w:p w:rsidR="00035578" w:rsidRDefault="00035578" w:rsidP="00035578">
      <w:pPr>
        <w:pStyle w:val="ConsPlusTitle"/>
        <w:jc w:val="center"/>
        <w:outlineLvl w:val="0"/>
      </w:pPr>
      <w:r>
        <w:t>ПРАВИТЕЛЬСТВО КИРОВСКОЙ ОБЛАСТИ</w:t>
      </w:r>
    </w:p>
    <w:p w:rsidR="00035578" w:rsidRDefault="00035578" w:rsidP="00035578">
      <w:pPr>
        <w:pStyle w:val="ConsPlusTitle"/>
        <w:jc w:val="both"/>
      </w:pPr>
    </w:p>
    <w:p w:rsidR="00035578" w:rsidRDefault="00035578" w:rsidP="00035578">
      <w:pPr>
        <w:pStyle w:val="ConsPlusTitle"/>
        <w:jc w:val="center"/>
      </w:pPr>
      <w:r>
        <w:t>ПОСТАНОВЛЕНИЕ</w:t>
      </w:r>
    </w:p>
    <w:p w:rsidR="00035578" w:rsidRDefault="00035578" w:rsidP="00035578">
      <w:pPr>
        <w:pStyle w:val="ConsPlusTitle"/>
        <w:jc w:val="center"/>
      </w:pPr>
      <w:r>
        <w:t>от 16 декабря 2019 г. N 641-П</w:t>
      </w:r>
    </w:p>
    <w:p w:rsidR="00035578" w:rsidRDefault="00035578" w:rsidP="00035578">
      <w:pPr>
        <w:pStyle w:val="ConsPlusTitle"/>
        <w:jc w:val="both"/>
      </w:pPr>
    </w:p>
    <w:p w:rsidR="00035578" w:rsidRDefault="00035578" w:rsidP="00035578">
      <w:pPr>
        <w:pStyle w:val="ConsPlusTitle"/>
        <w:jc w:val="center"/>
      </w:pPr>
      <w:r>
        <w:t>ОБ УТВЕРЖДЕНИИ ГОСУДАРСТВЕННОЙ ПРОГРАММЫ КИРОВСКОЙ ОБЛАСТИ</w:t>
      </w:r>
    </w:p>
    <w:p w:rsidR="00035578" w:rsidRDefault="00035578" w:rsidP="00035578">
      <w:pPr>
        <w:pStyle w:val="ConsPlusTitle"/>
        <w:jc w:val="center"/>
      </w:pPr>
      <w:r>
        <w:t>"ОБЕСПЕЧЕНИЕ ВЕТЕРИНАРНОГО БЛАГОПОЛУЧИЯ"</w:t>
      </w:r>
    </w:p>
    <w:p w:rsidR="00035578" w:rsidRDefault="00035578" w:rsidP="000355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Default="00035578" w:rsidP="0003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Default="00035578" w:rsidP="00035578">
            <w:pPr>
              <w:pStyle w:val="ConsPlusNormal"/>
              <w:jc w:val="center"/>
            </w:pPr>
            <w:r>
              <w:rPr>
                <w:color w:val="392C69"/>
              </w:rPr>
              <w:t>Список изменяющих документов</w:t>
            </w:r>
          </w:p>
          <w:p w:rsidR="00035578" w:rsidRDefault="00035578" w:rsidP="00035578">
            <w:pPr>
              <w:pStyle w:val="ConsPlusNormal"/>
              <w:jc w:val="center"/>
            </w:pPr>
            <w:proofErr w:type="gramStart"/>
            <w:r>
              <w:rPr>
                <w:color w:val="392C69"/>
              </w:rPr>
              <w:t>(в ред. постановлений Правительства Кировской области</w:t>
            </w:r>
            <w:proofErr w:type="gramEnd"/>
          </w:p>
          <w:p w:rsidR="00035578" w:rsidRDefault="00035578" w:rsidP="00035578">
            <w:pPr>
              <w:pStyle w:val="ConsPlusNormal"/>
              <w:jc w:val="center"/>
            </w:pPr>
            <w:r>
              <w:rPr>
                <w:color w:val="392C69"/>
              </w:rPr>
              <w:t xml:space="preserve">от 12.03.2020 </w:t>
            </w:r>
            <w:hyperlink r:id="rId9">
              <w:r>
                <w:rPr>
                  <w:color w:val="0000FF"/>
                </w:rPr>
                <w:t>N 109-П</w:t>
              </w:r>
            </w:hyperlink>
            <w:r>
              <w:rPr>
                <w:color w:val="392C69"/>
              </w:rPr>
              <w:t xml:space="preserve">, от 18.05.2020 </w:t>
            </w:r>
            <w:hyperlink r:id="rId10">
              <w:r>
                <w:rPr>
                  <w:color w:val="0000FF"/>
                </w:rPr>
                <w:t>N 254-П</w:t>
              </w:r>
            </w:hyperlink>
            <w:r>
              <w:rPr>
                <w:color w:val="392C69"/>
              </w:rPr>
              <w:t xml:space="preserve">, от 10.08.2020 </w:t>
            </w:r>
            <w:hyperlink r:id="rId11">
              <w:r>
                <w:rPr>
                  <w:color w:val="0000FF"/>
                </w:rPr>
                <w:t>N 442-П</w:t>
              </w:r>
            </w:hyperlink>
            <w:r>
              <w:rPr>
                <w:color w:val="392C69"/>
              </w:rPr>
              <w:t>,</w:t>
            </w:r>
          </w:p>
          <w:p w:rsidR="00035578" w:rsidRDefault="00035578" w:rsidP="00035578">
            <w:pPr>
              <w:pStyle w:val="ConsPlusNormal"/>
              <w:jc w:val="center"/>
            </w:pPr>
            <w:r>
              <w:rPr>
                <w:color w:val="392C69"/>
              </w:rPr>
              <w:t xml:space="preserve">от 25.11.2020 </w:t>
            </w:r>
            <w:hyperlink r:id="rId12">
              <w:r>
                <w:rPr>
                  <w:color w:val="0000FF"/>
                </w:rPr>
                <w:t>N 624-П</w:t>
              </w:r>
            </w:hyperlink>
            <w:r>
              <w:rPr>
                <w:color w:val="392C69"/>
              </w:rPr>
              <w:t xml:space="preserve">, от 17.02.2021 </w:t>
            </w:r>
            <w:hyperlink r:id="rId13">
              <w:r>
                <w:rPr>
                  <w:color w:val="0000FF"/>
                </w:rPr>
                <w:t>N 87-П</w:t>
              </w:r>
            </w:hyperlink>
            <w:r>
              <w:rPr>
                <w:color w:val="392C69"/>
              </w:rPr>
              <w:t xml:space="preserve">, от 11.06.2021 </w:t>
            </w:r>
            <w:hyperlink r:id="rId14">
              <w:r>
                <w:rPr>
                  <w:color w:val="0000FF"/>
                </w:rPr>
                <w:t>N 294-П</w:t>
              </w:r>
            </w:hyperlink>
            <w:r>
              <w:rPr>
                <w:color w:val="392C69"/>
              </w:rPr>
              <w:t>,</w:t>
            </w:r>
          </w:p>
          <w:p w:rsidR="00035578" w:rsidRDefault="00035578" w:rsidP="00035578">
            <w:pPr>
              <w:pStyle w:val="ConsPlusNormal"/>
              <w:jc w:val="center"/>
            </w:pPr>
            <w:r>
              <w:rPr>
                <w:color w:val="392C69"/>
              </w:rPr>
              <w:t xml:space="preserve">от 21.07.2021 </w:t>
            </w:r>
            <w:hyperlink r:id="rId15">
              <w:r>
                <w:rPr>
                  <w:color w:val="0000FF"/>
                </w:rPr>
                <w:t>N 377-П</w:t>
              </w:r>
            </w:hyperlink>
            <w:r>
              <w:rPr>
                <w:color w:val="392C69"/>
              </w:rPr>
              <w:t xml:space="preserve">, от 30.11.2021 </w:t>
            </w:r>
            <w:hyperlink r:id="rId16">
              <w:r>
                <w:rPr>
                  <w:color w:val="0000FF"/>
                </w:rPr>
                <w:t>N 656-П</w:t>
              </w:r>
            </w:hyperlink>
            <w:r>
              <w:rPr>
                <w:color w:val="392C69"/>
              </w:rPr>
              <w:t xml:space="preserve">, от 17.02.2022 </w:t>
            </w:r>
            <w:hyperlink r:id="rId17">
              <w:r>
                <w:rPr>
                  <w:color w:val="0000FF"/>
                </w:rPr>
                <w:t>N 34-П</w:t>
              </w:r>
            </w:hyperlink>
            <w:r>
              <w:rPr>
                <w:color w:val="392C69"/>
              </w:rPr>
              <w:t>,</w:t>
            </w:r>
          </w:p>
          <w:p w:rsidR="00035578" w:rsidRDefault="00035578" w:rsidP="00035578">
            <w:pPr>
              <w:pStyle w:val="ConsPlusNormal"/>
              <w:jc w:val="center"/>
            </w:pPr>
            <w:r>
              <w:rPr>
                <w:color w:val="392C69"/>
              </w:rPr>
              <w:t xml:space="preserve">от 12.04.2022 </w:t>
            </w:r>
            <w:hyperlink r:id="rId18">
              <w:r>
                <w:rPr>
                  <w:color w:val="0000FF"/>
                </w:rPr>
                <w:t>N 157-П</w:t>
              </w:r>
            </w:hyperlink>
            <w:r>
              <w:rPr>
                <w:color w:val="392C69"/>
              </w:rPr>
              <w:t xml:space="preserve">, от 21.09.2022 </w:t>
            </w:r>
            <w:hyperlink r:id="rId19">
              <w:r>
                <w:rPr>
                  <w:color w:val="0000FF"/>
                </w:rPr>
                <w:t>N 509-П</w:t>
              </w:r>
            </w:hyperlink>
            <w:r>
              <w:rPr>
                <w:color w:val="392C69"/>
              </w:rPr>
              <w:t xml:space="preserve">, от 10.12.2022 </w:t>
            </w:r>
            <w:hyperlink r:id="rId20">
              <w:r>
                <w:rPr>
                  <w:color w:val="0000FF"/>
                </w:rPr>
                <w:t>N 662-П</w:t>
              </w:r>
            </w:hyperlink>
            <w:r>
              <w:rPr>
                <w:color w:val="392C69"/>
              </w:rPr>
              <w:t>,</w:t>
            </w:r>
          </w:p>
          <w:p w:rsidR="00035578" w:rsidRDefault="00035578" w:rsidP="00035578">
            <w:pPr>
              <w:pStyle w:val="ConsPlusNormal"/>
              <w:jc w:val="center"/>
            </w:pPr>
            <w:r>
              <w:rPr>
                <w:color w:val="392C69"/>
              </w:rPr>
              <w:t xml:space="preserve">от 08.02.2023 </w:t>
            </w:r>
            <w:hyperlink r:id="rId21">
              <w:r>
                <w:rPr>
                  <w:color w:val="0000FF"/>
                </w:rPr>
                <w:t>N 50-П</w:t>
              </w:r>
            </w:hyperlink>
            <w:r>
              <w:rPr>
                <w:color w:val="392C69"/>
              </w:rPr>
              <w:t xml:space="preserve">, от 05.05.2023 </w:t>
            </w:r>
            <w:hyperlink r:id="rId22">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r>
    </w:tbl>
    <w:p w:rsidR="00035578" w:rsidRDefault="00035578" w:rsidP="00035578">
      <w:pPr>
        <w:pStyle w:val="ConsPlusNormal"/>
        <w:jc w:val="both"/>
      </w:pPr>
    </w:p>
    <w:p w:rsidR="00035578" w:rsidRDefault="00035578" w:rsidP="00035578">
      <w:pPr>
        <w:pStyle w:val="ConsPlusNormal"/>
        <w:ind w:firstLine="540"/>
        <w:jc w:val="both"/>
      </w:pPr>
      <w:r>
        <w:t xml:space="preserve">В соответствии с </w:t>
      </w:r>
      <w:hyperlink r:id="rId23">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r:id="rId24">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035578" w:rsidRDefault="00035578" w:rsidP="00035578">
      <w:pPr>
        <w:pStyle w:val="ConsPlusNormal"/>
        <w:jc w:val="both"/>
      </w:pPr>
      <w:r>
        <w:t xml:space="preserve">(в ред. </w:t>
      </w:r>
      <w:hyperlink r:id="rId25">
        <w:r>
          <w:rPr>
            <w:color w:val="0000FF"/>
          </w:rPr>
          <w:t>постановления</w:t>
        </w:r>
      </w:hyperlink>
      <w:r>
        <w:t xml:space="preserve"> Правительства Кировской области от 10.12.2022 N 662-П)</w:t>
      </w:r>
    </w:p>
    <w:p w:rsidR="00035578" w:rsidRDefault="00035578" w:rsidP="00035578">
      <w:pPr>
        <w:pStyle w:val="ConsPlusNormal"/>
        <w:ind w:firstLine="540"/>
        <w:jc w:val="both"/>
      </w:pPr>
      <w:r>
        <w:t xml:space="preserve">1. Утвердить государственную </w:t>
      </w:r>
      <w:hyperlink w:anchor="P63">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035578" w:rsidRDefault="00035578" w:rsidP="00035578">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035578" w:rsidRDefault="00035578" w:rsidP="00035578">
      <w:pPr>
        <w:pStyle w:val="ConsPlusNormal"/>
        <w:ind w:firstLine="540"/>
        <w:jc w:val="both"/>
      </w:pPr>
      <w:r>
        <w:t>3. Признать утратившими силу постановления Правительства Кировской области:</w:t>
      </w:r>
    </w:p>
    <w:p w:rsidR="00035578" w:rsidRDefault="00035578" w:rsidP="00035578">
      <w:pPr>
        <w:pStyle w:val="ConsPlusNormal"/>
        <w:ind w:firstLine="540"/>
        <w:jc w:val="both"/>
      </w:pPr>
      <w:r>
        <w:t xml:space="preserve">3.1. От 28.12.2012 </w:t>
      </w:r>
      <w:hyperlink r:id="rId26">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035578" w:rsidRDefault="00035578" w:rsidP="00035578">
      <w:pPr>
        <w:pStyle w:val="ConsPlusNormal"/>
        <w:ind w:firstLine="540"/>
        <w:jc w:val="both"/>
      </w:pPr>
      <w:r>
        <w:t xml:space="preserve">3.2. От 21.05.2013 </w:t>
      </w:r>
      <w:hyperlink r:id="rId27">
        <w:r>
          <w:rPr>
            <w:color w:val="0000FF"/>
          </w:rPr>
          <w:t>N 209/283</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3.3. От 26.07.2013 </w:t>
      </w:r>
      <w:hyperlink r:id="rId28">
        <w:r>
          <w:rPr>
            <w:color w:val="0000FF"/>
          </w:rPr>
          <w:t>N 219/449</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3.4. От 02.10.2013 </w:t>
      </w:r>
      <w:hyperlink r:id="rId29">
        <w:r>
          <w:rPr>
            <w:color w:val="0000FF"/>
          </w:rPr>
          <w:t>N 229/630</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3.5. От 30.12.2013 </w:t>
      </w:r>
      <w:hyperlink r:id="rId30">
        <w:r>
          <w:rPr>
            <w:color w:val="0000FF"/>
          </w:rPr>
          <w:t>N 242/959</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3.6. От 23.04.2014 </w:t>
      </w:r>
      <w:hyperlink r:id="rId31">
        <w:r>
          <w:rPr>
            <w:color w:val="0000FF"/>
          </w:rPr>
          <w:t>N 259/272</w:t>
        </w:r>
      </w:hyperlink>
      <w:r>
        <w:t xml:space="preserve"> "О внесении изменений в постановление </w:t>
      </w:r>
      <w:r>
        <w:lastRenderedPageBreak/>
        <w:t>Правительства Кировской области от 28.12.2012 N 189/831".</w:t>
      </w:r>
    </w:p>
    <w:p w:rsidR="00035578" w:rsidRDefault="00035578" w:rsidP="00035578">
      <w:pPr>
        <w:pStyle w:val="ConsPlusNormal"/>
        <w:ind w:firstLine="540"/>
        <w:jc w:val="both"/>
      </w:pPr>
      <w:r>
        <w:t xml:space="preserve">3.7. От 12.12.2014 </w:t>
      </w:r>
      <w:hyperlink r:id="rId32">
        <w:r>
          <w:rPr>
            <w:color w:val="0000FF"/>
          </w:rPr>
          <w:t>N 15/196</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3.8. От 16.01.2015 </w:t>
      </w:r>
      <w:hyperlink r:id="rId33">
        <w:r>
          <w:rPr>
            <w:color w:val="0000FF"/>
          </w:rPr>
          <w:t>N 21/14</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3.9. От 21.07.2015 </w:t>
      </w:r>
      <w:hyperlink r:id="rId34">
        <w:r>
          <w:rPr>
            <w:color w:val="0000FF"/>
          </w:rPr>
          <w:t>N 49/396</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3.10. От 07.10.2015 </w:t>
      </w:r>
      <w:hyperlink r:id="rId35">
        <w:r>
          <w:rPr>
            <w:color w:val="0000FF"/>
          </w:rPr>
          <w:t>N 64/658</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3.11. От 08.12.2015 </w:t>
      </w:r>
      <w:hyperlink r:id="rId36">
        <w:r>
          <w:rPr>
            <w:color w:val="0000FF"/>
          </w:rPr>
          <w:t>N 73/791</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3.12. От 19.01.2016 </w:t>
      </w:r>
      <w:hyperlink r:id="rId37">
        <w:r>
          <w:rPr>
            <w:color w:val="0000FF"/>
          </w:rPr>
          <w:t>N 79/11</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3.13. От 10.08.2016 </w:t>
      </w:r>
      <w:hyperlink r:id="rId38">
        <w:r>
          <w:rPr>
            <w:color w:val="0000FF"/>
          </w:rPr>
          <w:t>N 3/28</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3.14. От 11.10.2016 </w:t>
      </w:r>
      <w:hyperlink r:id="rId39">
        <w:r>
          <w:rPr>
            <w:color w:val="0000FF"/>
          </w:rPr>
          <w:t>N 19/113</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3.15. От 08.02.2017 </w:t>
      </w:r>
      <w:hyperlink r:id="rId40">
        <w:r>
          <w:rPr>
            <w:color w:val="0000FF"/>
          </w:rPr>
          <w:t>N 44/71</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3.16. От 08.08.2017 </w:t>
      </w:r>
      <w:hyperlink r:id="rId41">
        <w:r>
          <w:rPr>
            <w:color w:val="0000FF"/>
          </w:rPr>
          <w:t>N 404-П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3.17. От 19.12.2017 </w:t>
      </w:r>
      <w:hyperlink r:id="rId42">
        <w:r>
          <w:rPr>
            <w:color w:val="0000FF"/>
          </w:rPr>
          <w:t>N 126-П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3.18. От 28.03.2018 </w:t>
      </w:r>
      <w:hyperlink r:id="rId43">
        <w:r>
          <w:rPr>
            <w:color w:val="0000FF"/>
          </w:rPr>
          <w:t>N 139-П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3.19. От 21.05.2018 </w:t>
      </w:r>
      <w:hyperlink r:id="rId44">
        <w:r>
          <w:rPr>
            <w:color w:val="0000FF"/>
          </w:rPr>
          <w:t>N 234-П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3.20. От 08.08.2018 </w:t>
      </w:r>
      <w:hyperlink r:id="rId45">
        <w:r>
          <w:rPr>
            <w:color w:val="0000FF"/>
          </w:rPr>
          <w:t>N 391-П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3.21. От 19.12.2018 </w:t>
      </w:r>
      <w:hyperlink r:id="rId46">
        <w:r>
          <w:rPr>
            <w:color w:val="0000FF"/>
          </w:rPr>
          <w:t>N 585-П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3.22. От 06.02.2019 </w:t>
      </w:r>
      <w:hyperlink r:id="rId47">
        <w:r>
          <w:rPr>
            <w:color w:val="0000FF"/>
          </w:rPr>
          <w:t>N 53-П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3.23. От 25.07.2019 </w:t>
      </w:r>
      <w:hyperlink r:id="rId48">
        <w:r>
          <w:rPr>
            <w:color w:val="0000FF"/>
          </w:rPr>
          <w:t>N 384-П</w:t>
        </w:r>
      </w:hyperlink>
      <w:r>
        <w:t xml:space="preserve"> "О внесении изменений в постановление Правительства Кировской области от 28.12.2012 N 189/831".</w:t>
      </w:r>
    </w:p>
    <w:p w:rsidR="00035578" w:rsidRDefault="00035578" w:rsidP="00035578">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Кировской области Терешкова Ю.И.</w:t>
      </w:r>
    </w:p>
    <w:p w:rsidR="00035578" w:rsidRDefault="00035578" w:rsidP="00035578">
      <w:pPr>
        <w:pStyle w:val="ConsPlusNormal"/>
        <w:jc w:val="both"/>
      </w:pPr>
      <w:r>
        <w:t xml:space="preserve">(п. 4 в ред. </w:t>
      </w:r>
      <w:hyperlink r:id="rId49">
        <w:r>
          <w:rPr>
            <w:color w:val="0000FF"/>
          </w:rPr>
          <w:t>постановления</w:t>
        </w:r>
      </w:hyperlink>
      <w:r>
        <w:t xml:space="preserve"> Правительства Кировской области от 05.05.2023 N 227-П)</w:t>
      </w:r>
    </w:p>
    <w:p w:rsidR="00035578" w:rsidRDefault="00035578" w:rsidP="00035578">
      <w:pPr>
        <w:pStyle w:val="ConsPlusNormal"/>
        <w:ind w:firstLine="540"/>
        <w:jc w:val="both"/>
      </w:pPr>
      <w:r>
        <w:t>5. Настоящее постановление вступает в силу с 01.01.2020.</w:t>
      </w:r>
    </w:p>
    <w:p w:rsidR="00035578" w:rsidRDefault="00035578" w:rsidP="00035578">
      <w:pPr>
        <w:pStyle w:val="ConsPlusNormal"/>
        <w:jc w:val="both"/>
      </w:pPr>
    </w:p>
    <w:p w:rsidR="00035578" w:rsidRDefault="00035578" w:rsidP="00035578">
      <w:pPr>
        <w:pStyle w:val="ConsPlusNormal"/>
        <w:jc w:val="right"/>
      </w:pPr>
      <w:r>
        <w:t>Председатель Правительства</w:t>
      </w:r>
    </w:p>
    <w:p w:rsidR="00035578" w:rsidRDefault="00035578" w:rsidP="00035578">
      <w:pPr>
        <w:pStyle w:val="ConsPlusNormal"/>
        <w:jc w:val="right"/>
      </w:pPr>
      <w:r>
        <w:t>Кировской области</w:t>
      </w:r>
    </w:p>
    <w:p w:rsidR="00035578" w:rsidRDefault="00035578" w:rsidP="00035578">
      <w:pPr>
        <w:pStyle w:val="ConsPlusNormal"/>
        <w:jc w:val="right"/>
      </w:pPr>
      <w:r>
        <w:t>А.А.ЧУРИН</w:t>
      </w: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right"/>
        <w:outlineLvl w:val="0"/>
      </w:pPr>
      <w:r>
        <w:lastRenderedPageBreak/>
        <w:t>Приложение</w:t>
      </w:r>
    </w:p>
    <w:p w:rsidR="00035578" w:rsidRDefault="00035578" w:rsidP="00035578">
      <w:pPr>
        <w:pStyle w:val="ConsPlusNormal"/>
        <w:jc w:val="both"/>
      </w:pPr>
    </w:p>
    <w:p w:rsidR="00035578" w:rsidRDefault="00035578" w:rsidP="00035578">
      <w:pPr>
        <w:pStyle w:val="ConsPlusNormal"/>
        <w:jc w:val="right"/>
      </w:pPr>
      <w:r>
        <w:t>Утверждена</w:t>
      </w:r>
    </w:p>
    <w:p w:rsidR="00035578" w:rsidRDefault="00035578" w:rsidP="00035578">
      <w:pPr>
        <w:pStyle w:val="ConsPlusNormal"/>
        <w:jc w:val="right"/>
      </w:pPr>
      <w:r>
        <w:t>постановлением</w:t>
      </w:r>
    </w:p>
    <w:p w:rsidR="00035578" w:rsidRDefault="00035578" w:rsidP="00035578">
      <w:pPr>
        <w:pStyle w:val="ConsPlusNormal"/>
        <w:jc w:val="right"/>
      </w:pPr>
      <w:r>
        <w:t>Правительства Кировской области</w:t>
      </w:r>
    </w:p>
    <w:p w:rsidR="00035578" w:rsidRDefault="00035578" w:rsidP="00035578">
      <w:pPr>
        <w:pStyle w:val="ConsPlusNormal"/>
        <w:jc w:val="right"/>
      </w:pPr>
      <w:r>
        <w:t>от 16 декабря 2019 г. N 641-П</w:t>
      </w:r>
    </w:p>
    <w:p w:rsidR="00035578" w:rsidRDefault="00035578" w:rsidP="00035578">
      <w:pPr>
        <w:pStyle w:val="ConsPlusNormal"/>
        <w:jc w:val="both"/>
      </w:pPr>
    </w:p>
    <w:p w:rsidR="00035578" w:rsidRDefault="00035578" w:rsidP="00035578">
      <w:pPr>
        <w:pStyle w:val="ConsPlusTitle"/>
        <w:jc w:val="center"/>
      </w:pPr>
      <w:bookmarkStart w:id="0" w:name="P63"/>
      <w:bookmarkEnd w:id="0"/>
      <w:r>
        <w:t>ГОСУДАРСТВЕННАЯ ПРОГРАММА</w:t>
      </w:r>
    </w:p>
    <w:p w:rsidR="00035578" w:rsidRDefault="00035578" w:rsidP="00035578">
      <w:pPr>
        <w:pStyle w:val="ConsPlusTitle"/>
        <w:jc w:val="center"/>
      </w:pPr>
      <w:r>
        <w:t>КИРОВСКОЙ ОБЛАСТИ "ОБЕСПЕЧЕНИЕ ВЕТЕРИНАРНОГО БЛАГОПОЛУЧИЯ"</w:t>
      </w:r>
    </w:p>
    <w:p w:rsidR="00035578" w:rsidRDefault="00035578" w:rsidP="000355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Default="00035578" w:rsidP="0003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Default="00035578" w:rsidP="00035578">
            <w:pPr>
              <w:pStyle w:val="ConsPlusNormal"/>
              <w:jc w:val="center"/>
            </w:pPr>
            <w:r>
              <w:rPr>
                <w:color w:val="392C69"/>
              </w:rPr>
              <w:t>Список изменяющих документов</w:t>
            </w:r>
          </w:p>
          <w:p w:rsidR="00035578" w:rsidRDefault="00035578" w:rsidP="00035578">
            <w:pPr>
              <w:pStyle w:val="ConsPlusNormal"/>
              <w:jc w:val="center"/>
            </w:pPr>
            <w:proofErr w:type="gramStart"/>
            <w:r>
              <w:rPr>
                <w:color w:val="392C69"/>
              </w:rPr>
              <w:t>(в ред. постановлений Правительства Кировской области</w:t>
            </w:r>
            <w:proofErr w:type="gramEnd"/>
          </w:p>
          <w:p w:rsidR="00035578" w:rsidRDefault="00035578" w:rsidP="00035578">
            <w:pPr>
              <w:pStyle w:val="ConsPlusNormal"/>
              <w:jc w:val="center"/>
            </w:pPr>
            <w:r>
              <w:rPr>
                <w:color w:val="392C69"/>
              </w:rPr>
              <w:t xml:space="preserve">от 12.03.2020 </w:t>
            </w:r>
            <w:hyperlink r:id="rId50">
              <w:r>
                <w:rPr>
                  <w:color w:val="0000FF"/>
                </w:rPr>
                <w:t>N 109-П</w:t>
              </w:r>
            </w:hyperlink>
            <w:r>
              <w:rPr>
                <w:color w:val="392C69"/>
              </w:rPr>
              <w:t xml:space="preserve">, от 18.05.2020 </w:t>
            </w:r>
            <w:hyperlink r:id="rId51">
              <w:r>
                <w:rPr>
                  <w:color w:val="0000FF"/>
                </w:rPr>
                <w:t>N 254-П</w:t>
              </w:r>
            </w:hyperlink>
            <w:r>
              <w:rPr>
                <w:color w:val="392C69"/>
              </w:rPr>
              <w:t xml:space="preserve">, от 10.08.2020 </w:t>
            </w:r>
            <w:hyperlink r:id="rId52">
              <w:r>
                <w:rPr>
                  <w:color w:val="0000FF"/>
                </w:rPr>
                <w:t>N 442-П</w:t>
              </w:r>
            </w:hyperlink>
            <w:r>
              <w:rPr>
                <w:color w:val="392C69"/>
              </w:rPr>
              <w:t>,</w:t>
            </w:r>
          </w:p>
          <w:p w:rsidR="00035578" w:rsidRDefault="00035578" w:rsidP="00035578">
            <w:pPr>
              <w:pStyle w:val="ConsPlusNormal"/>
              <w:jc w:val="center"/>
            </w:pPr>
            <w:r>
              <w:rPr>
                <w:color w:val="392C69"/>
              </w:rPr>
              <w:t xml:space="preserve">от 25.11.2020 </w:t>
            </w:r>
            <w:hyperlink r:id="rId53">
              <w:r>
                <w:rPr>
                  <w:color w:val="0000FF"/>
                </w:rPr>
                <w:t>N 624-П</w:t>
              </w:r>
            </w:hyperlink>
            <w:r>
              <w:rPr>
                <w:color w:val="392C69"/>
              </w:rPr>
              <w:t xml:space="preserve">, от 17.02.2021 </w:t>
            </w:r>
            <w:hyperlink r:id="rId54">
              <w:r>
                <w:rPr>
                  <w:color w:val="0000FF"/>
                </w:rPr>
                <w:t>N 87-П</w:t>
              </w:r>
            </w:hyperlink>
            <w:r>
              <w:rPr>
                <w:color w:val="392C69"/>
              </w:rPr>
              <w:t xml:space="preserve">, от 11.06.2021 </w:t>
            </w:r>
            <w:hyperlink r:id="rId55">
              <w:r>
                <w:rPr>
                  <w:color w:val="0000FF"/>
                </w:rPr>
                <w:t>N 294-П</w:t>
              </w:r>
            </w:hyperlink>
            <w:r>
              <w:rPr>
                <w:color w:val="392C69"/>
              </w:rPr>
              <w:t>,</w:t>
            </w:r>
          </w:p>
          <w:p w:rsidR="00035578" w:rsidRDefault="00035578" w:rsidP="00035578">
            <w:pPr>
              <w:pStyle w:val="ConsPlusNormal"/>
              <w:jc w:val="center"/>
            </w:pPr>
            <w:r>
              <w:rPr>
                <w:color w:val="392C69"/>
              </w:rPr>
              <w:t xml:space="preserve">от 21.07.2021 </w:t>
            </w:r>
            <w:hyperlink r:id="rId56">
              <w:r>
                <w:rPr>
                  <w:color w:val="0000FF"/>
                </w:rPr>
                <w:t>N 377-П</w:t>
              </w:r>
            </w:hyperlink>
            <w:r>
              <w:rPr>
                <w:color w:val="392C69"/>
              </w:rPr>
              <w:t xml:space="preserve">, от 30.11.2021 </w:t>
            </w:r>
            <w:hyperlink r:id="rId57">
              <w:r>
                <w:rPr>
                  <w:color w:val="0000FF"/>
                </w:rPr>
                <w:t>N 656-П</w:t>
              </w:r>
            </w:hyperlink>
            <w:r>
              <w:rPr>
                <w:color w:val="392C69"/>
              </w:rPr>
              <w:t xml:space="preserve">, от 17.02.2022 </w:t>
            </w:r>
            <w:hyperlink r:id="rId58">
              <w:r>
                <w:rPr>
                  <w:color w:val="0000FF"/>
                </w:rPr>
                <w:t>N 34-П</w:t>
              </w:r>
            </w:hyperlink>
            <w:r>
              <w:rPr>
                <w:color w:val="392C69"/>
              </w:rPr>
              <w:t>,</w:t>
            </w:r>
          </w:p>
          <w:p w:rsidR="00035578" w:rsidRDefault="00035578" w:rsidP="00035578">
            <w:pPr>
              <w:pStyle w:val="ConsPlusNormal"/>
              <w:jc w:val="center"/>
            </w:pPr>
            <w:r>
              <w:rPr>
                <w:color w:val="392C69"/>
              </w:rPr>
              <w:t xml:space="preserve">от 12.04.2022 </w:t>
            </w:r>
            <w:hyperlink r:id="rId59">
              <w:r>
                <w:rPr>
                  <w:color w:val="0000FF"/>
                </w:rPr>
                <w:t>N 157-П</w:t>
              </w:r>
            </w:hyperlink>
            <w:r>
              <w:rPr>
                <w:color w:val="392C69"/>
              </w:rPr>
              <w:t xml:space="preserve">, от 21.09.2022 </w:t>
            </w:r>
            <w:hyperlink r:id="rId60">
              <w:r>
                <w:rPr>
                  <w:color w:val="0000FF"/>
                </w:rPr>
                <w:t>N 509-П</w:t>
              </w:r>
            </w:hyperlink>
            <w:r>
              <w:rPr>
                <w:color w:val="392C69"/>
              </w:rPr>
              <w:t xml:space="preserve">, от 10.12.2022 </w:t>
            </w:r>
            <w:hyperlink r:id="rId61">
              <w:r>
                <w:rPr>
                  <w:color w:val="0000FF"/>
                </w:rPr>
                <w:t>N 662-П</w:t>
              </w:r>
            </w:hyperlink>
            <w:r>
              <w:rPr>
                <w:color w:val="392C69"/>
              </w:rPr>
              <w:t>,</w:t>
            </w:r>
          </w:p>
          <w:p w:rsidR="00035578" w:rsidRDefault="00035578" w:rsidP="00035578">
            <w:pPr>
              <w:pStyle w:val="ConsPlusNormal"/>
              <w:jc w:val="center"/>
            </w:pPr>
            <w:r>
              <w:rPr>
                <w:color w:val="392C69"/>
              </w:rPr>
              <w:t xml:space="preserve">от 08.02.2023 </w:t>
            </w:r>
            <w:hyperlink r:id="rId62">
              <w:r>
                <w:rPr>
                  <w:color w:val="0000FF"/>
                </w:rPr>
                <w:t>N 50-П</w:t>
              </w:r>
            </w:hyperlink>
            <w:r>
              <w:rPr>
                <w:color w:val="392C69"/>
              </w:rPr>
              <w:t xml:space="preserve">, от 05.05.2023 </w:t>
            </w:r>
            <w:hyperlink r:id="rId63">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r>
    </w:tbl>
    <w:p w:rsidR="00035578" w:rsidRDefault="00035578" w:rsidP="00035578">
      <w:pPr>
        <w:pStyle w:val="ConsPlusNormal"/>
        <w:jc w:val="both"/>
      </w:pPr>
    </w:p>
    <w:p w:rsidR="00035578" w:rsidRDefault="00035578" w:rsidP="00035578">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035578" w:rsidRDefault="00035578" w:rsidP="0003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406"/>
      </w:tblGrid>
      <w:tr w:rsidR="00035578" w:rsidTr="00035578">
        <w:tc>
          <w:tcPr>
            <w:tcW w:w="2721" w:type="dxa"/>
          </w:tcPr>
          <w:p w:rsidR="00035578" w:rsidRPr="00035578" w:rsidRDefault="00035578" w:rsidP="00035578">
            <w:pPr>
              <w:pStyle w:val="ConsPlusNormal"/>
              <w:rPr>
                <w:sz w:val="27"/>
                <w:szCs w:val="27"/>
              </w:rPr>
            </w:pPr>
            <w:r w:rsidRPr="00035578">
              <w:rPr>
                <w:sz w:val="27"/>
                <w:szCs w:val="27"/>
              </w:rPr>
              <w:t>Ответственный исполнитель Государственной программы</w:t>
            </w:r>
          </w:p>
        </w:tc>
        <w:tc>
          <w:tcPr>
            <w:tcW w:w="7406" w:type="dxa"/>
          </w:tcPr>
          <w:p w:rsidR="00035578" w:rsidRPr="00035578" w:rsidRDefault="00035578" w:rsidP="00035578">
            <w:pPr>
              <w:pStyle w:val="ConsPlusNormal"/>
              <w:jc w:val="both"/>
              <w:rPr>
                <w:sz w:val="27"/>
                <w:szCs w:val="27"/>
              </w:rPr>
            </w:pPr>
            <w:r w:rsidRPr="00035578">
              <w:rPr>
                <w:sz w:val="27"/>
                <w:szCs w:val="27"/>
              </w:rPr>
              <w:t>управление ветеринарии Кировской области</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t>Соисполнители Государственной программы</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министерство строительства Кировской области</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 ред. </w:t>
            </w:r>
            <w:hyperlink r:id="rId64">
              <w:r w:rsidRPr="00035578">
                <w:rPr>
                  <w:color w:val="0000FF"/>
                  <w:sz w:val="27"/>
                  <w:szCs w:val="27"/>
                </w:rPr>
                <w:t>постановления</w:t>
              </w:r>
            </w:hyperlink>
            <w:r w:rsidRPr="00035578">
              <w:rPr>
                <w:sz w:val="27"/>
                <w:szCs w:val="27"/>
              </w:rPr>
              <w:t xml:space="preserve"> Правительства Кировской области от 05.05.2023 N 227-П)</w:t>
            </w:r>
          </w:p>
        </w:tc>
      </w:tr>
      <w:tr w:rsidR="00035578" w:rsidTr="00035578">
        <w:tc>
          <w:tcPr>
            <w:tcW w:w="2721" w:type="dxa"/>
          </w:tcPr>
          <w:p w:rsidR="00035578" w:rsidRPr="00035578" w:rsidRDefault="00035578" w:rsidP="00035578">
            <w:pPr>
              <w:pStyle w:val="ConsPlusNormal"/>
              <w:rPr>
                <w:sz w:val="27"/>
                <w:szCs w:val="27"/>
              </w:rPr>
            </w:pPr>
            <w:r w:rsidRPr="00035578">
              <w:rPr>
                <w:sz w:val="27"/>
                <w:szCs w:val="27"/>
              </w:rPr>
              <w:t>Наименование подпрограммы</w:t>
            </w:r>
          </w:p>
        </w:tc>
        <w:tc>
          <w:tcPr>
            <w:tcW w:w="7406" w:type="dxa"/>
          </w:tcPr>
          <w:p w:rsidR="00035578" w:rsidRPr="00035578" w:rsidRDefault="00035578" w:rsidP="00035578">
            <w:pPr>
              <w:pStyle w:val="ConsPlusNormal"/>
              <w:jc w:val="both"/>
              <w:rPr>
                <w:sz w:val="27"/>
                <w:szCs w:val="27"/>
              </w:rPr>
            </w:pPr>
            <w:r w:rsidRPr="00035578">
              <w:rPr>
                <w:sz w:val="27"/>
                <w:szCs w:val="27"/>
              </w:rPr>
              <w:t>"Предупреждение заноса и распространения вируса африканской чумы свиней на территории Кировской области"</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t>Наименование проекта</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региональный проект "Развитие экспорта продукции агропромышленного комплекса в Кировской области"</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 ред. </w:t>
            </w:r>
            <w:hyperlink r:id="rId65">
              <w:r w:rsidRPr="00035578">
                <w:rPr>
                  <w:color w:val="0000FF"/>
                  <w:sz w:val="27"/>
                  <w:szCs w:val="27"/>
                </w:rPr>
                <w:t>постановления</w:t>
              </w:r>
            </w:hyperlink>
            <w:r w:rsidRPr="00035578">
              <w:rPr>
                <w:sz w:val="27"/>
                <w:szCs w:val="27"/>
              </w:rPr>
              <w:t xml:space="preserve"> Правительства Кировской области от 12.03.2020 N 109-П)</w:t>
            </w:r>
          </w:p>
        </w:tc>
      </w:tr>
      <w:tr w:rsidR="00035578" w:rsidTr="00035578">
        <w:tc>
          <w:tcPr>
            <w:tcW w:w="2721" w:type="dxa"/>
          </w:tcPr>
          <w:p w:rsidR="00035578" w:rsidRPr="00035578" w:rsidRDefault="00035578" w:rsidP="00035578">
            <w:pPr>
              <w:pStyle w:val="ConsPlusNormal"/>
              <w:rPr>
                <w:sz w:val="27"/>
                <w:szCs w:val="27"/>
              </w:rPr>
            </w:pPr>
            <w:r w:rsidRPr="00035578">
              <w:rPr>
                <w:sz w:val="27"/>
                <w:szCs w:val="27"/>
              </w:rPr>
              <w:t>Цель Государственной программы</w:t>
            </w:r>
          </w:p>
        </w:tc>
        <w:tc>
          <w:tcPr>
            <w:tcW w:w="7406" w:type="dxa"/>
          </w:tcPr>
          <w:p w:rsidR="00035578" w:rsidRPr="00035578" w:rsidRDefault="00035578" w:rsidP="00035578">
            <w:pPr>
              <w:pStyle w:val="ConsPlusNormal"/>
              <w:jc w:val="both"/>
              <w:rPr>
                <w:sz w:val="27"/>
                <w:szCs w:val="27"/>
              </w:rPr>
            </w:pPr>
            <w:r w:rsidRPr="00035578">
              <w:rPr>
                <w:sz w:val="27"/>
                <w:szCs w:val="27"/>
              </w:rPr>
              <w:t>обеспечение эпизоотического и ветеринарно-санитарного благополучия территории Кировской области</w:t>
            </w:r>
          </w:p>
        </w:tc>
      </w:tr>
      <w:tr w:rsidR="00035578" w:rsidTr="00035578">
        <w:tc>
          <w:tcPr>
            <w:tcW w:w="2721" w:type="dxa"/>
          </w:tcPr>
          <w:p w:rsidR="00035578" w:rsidRPr="00035578" w:rsidRDefault="00035578" w:rsidP="00035578">
            <w:pPr>
              <w:pStyle w:val="ConsPlusNormal"/>
              <w:rPr>
                <w:sz w:val="27"/>
                <w:szCs w:val="27"/>
              </w:rPr>
            </w:pPr>
            <w:r w:rsidRPr="00035578">
              <w:rPr>
                <w:sz w:val="27"/>
                <w:szCs w:val="27"/>
              </w:rPr>
              <w:t>Задачи Государственной программы</w:t>
            </w:r>
          </w:p>
        </w:tc>
        <w:tc>
          <w:tcPr>
            <w:tcW w:w="7406" w:type="dxa"/>
          </w:tcPr>
          <w:p w:rsidR="00035578" w:rsidRPr="00035578" w:rsidRDefault="00035578" w:rsidP="00035578">
            <w:pPr>
              <w:pStyle w:val="ConsPlusNormal"/>
              <w:jc w:val="both"/>
              <w:rPr>
                <w:sz w:val="27"/>
                <w:szCs w:val="27"/>
              </w:rPr>
            </w:pPr>
            <w:r w:rsidRPr="00035578">
              <w:rPr>
                <w:sz w:val="27"/>
                <w:szCs w:val="27"/>
              </w:rP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035578" w:rsidRPr="00035578" w:rsidRDefault="00035578" w:rsidP="00035578">
            <w:pPr>
              <w:pStyle w:val="ConsPlusNormal"/>
              <w:jc w:val="both"/>
              <w:rPr>
                <w:sz w:val="27"/>
                <w:szCs w:val="27"/>
              </w:rPr>
            </w:pPr>
            <w:r w:rsidRPr="00035578">
              <w:rPr>
                <w:sz w:val="27"/>
                <w:szCs w:val="27"/>
              </w:rPr>
              <w:lastRenderedPageBreak/>
              <w:t>обеспечение защиты населения от болезней, общих для человека и животных, и пищевых отравлений;</w:t>
            </w:r>
          </w:p>
          <w:p w:rsidR="00035578" w:rsidRPr="00035578" w:rsidRDefault="00035578" w:rsidP="00035578">
            <w:pPr>
              <w:pStyle w:val="ConsPlusNormal"/>
              <w:jc w:val="both"/>
              <w:rPr>
                <w:sz w:val="27"/>
                <w:szCs w:val="27"/>
              </w:rPr>
            </w:pPr>
            <w:r w:rsidRPr="00035578">
              <w:rPr>
                <w:sz w:val="27"/>
                <w:szCs w:val="27"/>
              </w:rPr>
              <w:t>развитие государственной ветеринарной службы Кировской области</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lastRenderedPageBreak/>
              <w:t>Срок реализации Государственной программы</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2020 - 2030 годы</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 ред. </w:t>
            </w:r>
            <w:hyperlink r:id="rId66">
              <w:r w:rsidRPr="00035578">
                <w:rPr>
                  <w:color w:val="0000FF"/>
                  <w:sz w:val="27"/>
                  <w:szCs w:val="27"/>
                </w:rPr>
                <w:t>постановления</w:t>
              </w:r>
            </w:hyperlink>
            <w:r w:rsidRPr="00035578">
              <w:rPr>
                <w:sz w:val="27"/>
                <w:szCs w:val="27"/>
              </w:rPr>
              <w:t xml:space="preserve"> Правительства Кировской области от 21.09.2022 N 509-П)</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t>Целевые показатели эффективности реализации Государственной программы</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035578" w:rsidRPr="00035578" w:rsidRDefault="00035578" w:rsidP="00035578">
            <w:pPr>
              <w:pStyle w:val="ConsPlusNormal"/>
              <w:jc w:val="both"/>
              <w:rPr>
                <w:sz w:val="27"/>
                <w:szCs w:val="27"/>
              </w:rPr>
            </w:pPr>
            <w:r w:rsidRPr="00035578">
              <w:rPr>
                <w:sz w:val="27"/>
                <w:szCs w:val="27"/>
              </w:rPr>
              <w:t>количество мероприятий по предупреждению и ликвидации заразных и иных болезней животных;</w:t>
            </w:r>
          </w:p>
          <w:p w:rsidR="00035578" w:rsidRPr="00035578" w:rsidRDefault="00035578" w:rsidP="00035578">
            <w:pPr>
              <w:pStyle w:val="ConsPlusNormal"/>
              <w:jc w:val="both"/>
              <w:rPr>
                <w:sz w:val="27"/>
                <w:szCs w:val="27"/>
              </w:rPr>
            </w:pPr>
            <w:r w:rsidRPr="00035578">
              <w:rPr>
                <w:sz w:val="27"/>
                <w:szCs w:val="27"/>
              </w:rP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035578" w:rsidRPr="00035578" w:rsidRDefault="00035578" w:rsidP="00035578">
            <w:pPr>
              <w:pStyle w:val="ConsPlusNormal"/>
              <w:jc w:val="both"/>
              <w:rPr>
                <w:sz w:val="27"/>
                <w:szCs w:val="27"/>
              </w:rPr>
            </w:pPr>
            <w:r w:rsidRPr="00035578">
              <w:rPr>
                <w:sz w:val="27"/>
                <w:szCs w:val="27"/>
              </w:rPr>
              <w:t>доля скотомогильников, не отвечающих требованиям ветеринарно-санитарных правил, в их общем количестве;</w:t>
            </w:r>
          </w:p>
          <w:p w:rsidR="00035578" w:rsidRPr="00035578" w:rsidRDefault="00035578" w:rsidP="00035578">
            <w:pPr>
              <w:pStyle w:val="ConsPlusNormal"/>
              <w:jc w:val="both"/>
              <w:rPr>
                <w:sz w:val="27"/>
                <w:szCs w:val="27"/>
              </w:rPr>
            </w:pPr>
            <w:r w:rsidRPr="00035578">
              <w:rPr>
                <w:sz w:val="27"/>
                <w:szCs w:val="27"/>
              </w:rPr>
              <w:t>коэффициент снижения количества скотомогильников, состоящих на учете в государственной ветеринарной службе Кировской области;</w:t>
            </w:r>
          </w:p>
          <w:p w:rsidR="00035578" w:rsidRPr="00035578" w:rsidRDefault="00035578" w:rsidP="00035578">
            <w:pPr>
              <w:pStyle w:val="ConsPlusNormal"/>
              <w:jc w:val="both"/>
              <w:rPr>
                <w:sz w:val="27"/>
                <w:szCs w:val="27"/>
              </w:rPr>
            </w:pPr>
            <w:r w:rsidRPr="00035578">
              <w:rPr>
                <w:sz w:val="27"/>
                <w:szCs w:val="27"/>
              </w:rP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035578" w:rsidRPr="00035578" w:rsidRDefault="00035578" w:rsidP="00035578">
            <w:pPr>
              <w:pStyle w:val="ConsPlusNormal"/>
              <w:jc w:val="both"/>
              <w:rPr>
                <w:sz w:val="27"/>
                <w:szCs w:val="27"/>
              </w:rPr>
            </w:pPr>
            <w:r w:rsidRPr="00035578">
              <w:rPr>
                <w:sz w:val="27"/>
                <w:szCs w:val="27"/>
              </w:rPr>
              <w:t>доля аккредитованных ветеринарных лабораторий от их общего количества</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 ред. постановлений Правительства Кировской области от 12.03.2020 </w:t>
            </w:r>
            <w:hyperlink r:id="rId67">
              <w:r w:rsidRPr="00035578">
                <w:rPr>
                  <w:color w:val="0000FF"/>
                  <w:sz w:val="27"/>
                  <w:szCs w:val="27"/>
                </w:rPr>
                <w:t>N 109-П</w:t>
              </w:r>
            </w:hyperlink>
            <w:r w:rsidRPr="00035578">
              <w:rPr>
                <w:sz w:val="27"/>
                <w:szCs w:val="27"/>
              </w:rPr>
              <w:t xml:space="preserve">, от 11.06.2021 </w:t>
            </w:r>
            <w:hyperlink r:id="rId68">
              <w:r w:rsidRPr="00035578">
                <w:rPr>
                  <w:color w:val="0000FF"/>
                  <w:sz w:val="27"/>
                  <w:szCs w:val="27"/>
                </w:rPr>
                <w:t>N 294-П</w:t>
              </w:r>
            </w:hyperlink>
            <w:r w:rsidRPr="00035578">
              <w:rPr>
                <w:sz w:val="27"/>
                <w:szCs w:val="27"/>
              </w:rPr>
              <w:t xml:space="preserve">, от 30.11.2021 </w:t>
            </w:r>
            <w:hyperlink r:id="rId69">
              <w:r w:rsidRPr="00035578">
                <w:rPr>
                  <w:color w:val="0000FF"/>
                  <w:sz w:val="27"/>
                  <w:szCs w:val="27"/>
                </w:rPr>
                <w:t>N 656-П</w:t>
              </w:r>
            </w:hyperlink>
            <w:r w:rsidRPr="00035578">
              <w:rPr>
                <w:sz w:val="27"/>
                <w:szCs w:val="27"/>
              </w:rPr>
              <w:t>)</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t>Ресурсное обеспечение Государственной программы</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общий объем финансирования - 3445255,20 тыс. рублей, в том числе средства федерального бюджета - 35842,7 тыс. рублей, средства областного бюджета - 3409412,5 тыс. рублей</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 ред. </w:t>
            </w:r>
            <w:hyperlink r:id="rId70">
              <w:r w:rsidRPr="00035578">
                <w:rPr>
                  <w:color w:val="0000FF"/>
                  <w:sz w:val="27"/>
                  <w:szCs w:val="27"/>
                </w:rPr>
                <w:t>постановления</w:t>
              </w:r>
            </w:hyperlink>
            <w:r w:rsidRPr="00035578">
              <w:rPr>
                <w:sz w:val="27"/>
                <w:szCs w:val="27"/>
              </w:rPr>
              <w:t xml:space="preserve"> Правительства Кировской области от 05.05.2023 N 227-П)</w:t>
            </w:r>
          </w:p>
        </w:tc>
      </w:tr>
      <w:tr w:rsidR="00035578" w:rsidTr="00035578">
        <w:tblPrEx>
          <w:tblBorders>
            <w:insideH w:val="nil"/>
          </w:tblBorders>
        </w:tblPrEx>
        <w:tc>
          <w:tcPr>
            <w:tcW w:w="2721" w:type="dxa"/>
            <w:tcBorders>
              <w:bottom w:val="nil"/>
            </w:tcBorders>
          </w:tcPr>
          <w:p w:rsidR="00035578" w:rsidRPr="00035578" w:rsidRDefault="00035578" w:rsidP="00035578">
            <w:pPr>
              <w:pStyle w:val="ConsPlusNormal"/>
              <w:rPr>
                <w:sz w:val="27"/>
                <w:szCs w:val="27"/>
              </w:rPr>
            </w:pPr>
            <w:r w:rsidRPr="00035578">
              <w:rPr>
                <w:sz w:val="27"/>
                <w:szCs w:val="27"/>
              </w:rPr>
              <w:t>Справочно: объем налоговых расходов</w:t>
            </w:r>
          </w:p>
        </w:tc>
        <w:tc>
          <w:tcPr>
            <w:tcW w:w="7406" w:type="dxa"/>
            <w:tcBorders>
              <w:bottom w:val="nil"/>
            </w:tcBorders>
          </w:tcPr>
          <w:p w:rsidR="00035578" w:rsidRPr="00035578" w:rsidRDefault="00035578" w:rsidP="00035578">
            <w:pPr>
              <w:pStyle w:val="ConsPlusNormal"/>
              <w:jc w:val="both"/>
              <w:rPr>
                <w:sz w:val="27"/>
                <w:szCs w:val="27"/>
              </w:rPr>
            </w:pPr>
            <w:r w:rsidRPr="00035578">
              <w:rPr>
                <w:sz w:val="27"/>
                <w:szCs w:val="27"/>
              </w:rPr>
              <w:t>отсутствуют</w:t>
            </w:r>
          </w:p>
        </w:tc>
      </w:tr>
      <w:tr w:rsidR="00035578" w:rsidTr="00035578">
        <w:tblPrEx>
          <w:tblBorders>
            <w:insideH w:val="nil"/>
          </w:tblBorders>
        </w:tblPrEx>
        <w:tc>
          <w:tcPr>
            <w:tcW w:w="10127" w:type="dxa"/>
            <w:gridSpan w:val="2"/>
            <w:tcBorders>
              <w:top w:val="nil"/>
            </w:tcBorders>
          </w:tcPr>
          <w:p w:rsidR="00035578" w:rsidRPr="00035578" w:rsidRDefault="00035578" w:rsidP="00035578">
            <w:pPr>
              <w:pStyle w:val="ConsPlusNormal"/>
              <w:jc w:val="both"/>
              <w:rPr>
                <w:sz w:val="27"/>
                <w:szCs w:val="27"/>
              </w:rPr>
            </w:pPr>
            <w:r w:rsidRPr="00035578">
              <w:rPr>
                <w:sz w:val="27"/>
                <w:szCs w:val="27"/>
              </w:rPr>
              <w:t xml:space="preserve">(введено </w:t>
            </w:r>
            <w:hyperlink r:id="rId71">
              <w:r w:rsidRPr="00035578">
                <w:rPr>
                  <w:color w:val="0000FF"/>
                  <w:sz w:val="27"/>
                  <w:szCs w:val="27"/>
                </w:rPr>
                <w:t>постановлением</w:t>
              </w:r>
            </w:hyperlink>
            <w:r w:rsidRPr="00035578">
              <w:rPr>
                <w:sz w:val="27"/>
                <w:szCs w:val="27"/>
              </w:rPr>
              <w:t xml:space="preserve"> Правительства Кировской области от 25.11.2020 N 624-П)</w:t>
            </w:r>
          </w:p>
        </w:tc>
      </w:tr>
    </w:tbl>
    <w:p w:rsidR="00035578" w:rsidRDefault="00035578" w:rsidP="00035578">
      <w:pPr>
        <w:pStyle w:val="ConsPlusNormal"/>
        <w:jc w:val="both"/>
      </w:pPr>
    </w:p>
    <w:p w:rsidR="00035578" w:rsidRDefault="00035578" w:rsidP="00035578">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035578" w:rsidRDefault="00035578" w:rsidP="00035578">
      <w:pPr>
        <w:pStyle w:val="ConsPlusNormal"/>
        <w:ind w:firstLine="540"/>
        <w:jc w:val="both"/>
      </w:pPr>
      <w:proofErr w:type="gramStart"/>
      <w:r>
        <w:t xml:space="preserve">Эпизоотическое и ветеринарно-санитарное благополучие территории региона </w:t>
      </w:r>
      <w:r>
        <w:lastRenderedPageBreak/>
        <w:t>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035578" w:rsidRDefault="00035578" w:rsidP="00035578">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035578" w:rsidRDefault="00035578" w:rsidP="00035578">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035578" w:rsidRDefault="00035578" w:rsidP="00035578">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035578" w:rsidRDefault="00035578" w:rsidP="00035578">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035578" w:rsidRDefault="00035578" w:rsidP="00035578">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035578" w:rsidRDefault="00035578" w:rsidP="00035578">
      <w:pPr>
        <w:pStyle w:val="ConsPlusNormal"/>
        <w:ind w:firstLine="540"/>
        <w:jc w:val="both"/>
      </w:pPr>
      <w:r>
        <w:t xml:space="preserve">По итогам работы ветеринарных лабораторий Кировской области отмечается увеличение количества поступающего биологического материала для </w:t>
      </w:r>
      <w:r>
        <w:lastRenderedPageBreak/>
        <w:t>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035578" w:rsidRDefault="00035578" w:rsidP="00035578">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035578" w:rsidRDefault="00035578" w:rsidP="00035578">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035578" w:rsidRDefault="00035578" w:rsidP="00035578">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035578" w:rsidRDefault="00035578" w:rsidP="00035578">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035578" w:rsidRDefault="00035578" w:rsidP="00035578">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035578" w:rsidRDefault="00035578" w:rsidP="00035578">
      <w:pPr>
        <w:pStyle w:val="ConsPlusNormal"/>
        <w:ind w:firstLine="540"/>
        <w:jc w:val="both"/>
      </w:pPr>
      <w:proofErr w:type="gramStart"/>
      <w:r>
        <w:t xml:space="preserve">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w:t>
      </w:r>
      <w:r>
        <w:lastRenderedPageBreak/>
        <w:t>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roofErr w:type="gramEnd"/>
    </w:p>
    <w:p w:rsidR="00035578" w:rsidRDefault="00035578" w:rsidP="00035578">
      <w:pPr>
        <w:pStyle w:val="ConsPlusNormal"/>
        <w:ind w:firstLine="540"/>
        <w:jc w:val="both"/>
      </w:pPr>
      <w:r>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035578" w:rsidRDefault="00035578" w:rsidP="00035578">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035578" w:rsidRDefault="00035578" w:rsidP="00035578">
      <w:pPr>
        <w:pStyle w:val="ConsPlusNormal"/>
        <w:ind w:firstLine="540"/>
        <w:jc w:val="both"/>
      </w:pPr>
      <w:r>
        <w:t>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035578" w:rsidRDefault="00035578" w:rsidP="00035578">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035578" w:rsidRDefault="00035578" w:rsidP="00035578">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72">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w:t>
      </w:r>
      <w:r>
        <w:lastRenderedPageBreak/>
        <w:t>подконтрольную продукцию.</w:t>
      </w:r>
    </w:p>
    <w:p w:rsidR="00035578" w:rsidRDefault="00035578" w:rsidP="00035578">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035578" w:rsidRDefault="00035578" w:rsidP="00035578">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035578" w:rsidRDefault="00035578" w:rsidP="00035578">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035578" w:rsidRDefault="00035578" w:rsidP="00035578">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035578" w:rsidRDefault="00035578" w:rsidP="00035578">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035578" w:rsidRDefault="00035578" w:rsidP="00035578">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w:t>
      </w:r>
      <w:r>
        <w:lastRenderedPageBreak/>
        <w:t>процентный износ).</w:t>
      </w:r>
    </w:p>
    <w:p w:rsidR="00035578" w:rsidRDefault="00035578" w:rsidP="00035578">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035578" w:rsidRDefault="00035578" w:rsidP="00035578">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035578" w:rsidRDefault="00035578" w:rsidP="00035578">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035578" w:rsidRDefault="00035578" w:rsidP="00035578">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035578" w:rsidRDefault="00035578" w:rsidP="00035578">
      <w:pPr>
        <w:pStyle w:val="ConsPlusNormal"/>
        <w:ind w:firstLine="540"/>
        <w:jc w:val="both"/>
      </w:pPr>
      <w:hyperlink r:id="rId73">
        <w:r>
          <w:rPr>
            <w:color w:val="0000FF"/>
          </w:rPr>
          <w:t>Закона</w:t>
        </w:r>
      </w:hyperlink>
      <w:r>
        <w:t xml:space="preserve"> Российской Федерации от 14.05.1993 N 4979-1 "О ветеринарии";</w:t>
      </w:r>
    </w:p>
    <w:p w:rsidR="00035578" w:rsidRDefault="00035578" w:rsidP="00035578">
      <w:pPr>
        <w:pStyle w:val="ConsPlusNormal"/>
        <w:ind w:firstLine="540"/>
        <w:jc w:val="both"/>
      </w:pPr>
      <w:r>
        <w:t xml:space="preserve">Федерального </w:t>
      </w:r>
      <w:hyperlink r:id="rId74">
        <w:r>
          <w:rPr>
            <w:color w:val="0000FF"/>
          </w:rPr>
          <w:t>закона</w:t>
        </w:r>
      </w:hyperlink>
      <w:r>
        <w:t xml:space="preserve"> от 29.12.2006 N 264-ФЗ "О развитии сельского хозяйства";</w:t>
      </w:r>
    </w:p>
    <w:p w:rsidR="00035578" w:rsidRDefault="00035578" w:rsidP="00035578">
      <w:pPr>
        <w:pStyle w:val="ConsPlusNormal"/>
        <w:ind w:firstLine="540"/>
        <w:jc w:val="both"/>
      </w:pPr>
      <w:r>
        <w:t xml:space="preserve">Федерального </w:t>
      </w:r>
      <w:hyperlink r:id="rId75">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035578" w:rsidRDefault="00035578" w:rsidP="00035578">
      <w:pPr>
        <w:pStyle w:val="ConsPlusNormal"/>
        <w:ind w:firstLine="540"/>
        <w:jc w:val="both"/>
      </w:pPr>
      <w:hyperlink r:id="rId76">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35578" w:rsidRDefault="00035578" w:rsidP="00035578">
      <w:pPr>
        <w:pStyle w:val="ConsPlusNormal"/>
        <w:ind w:firstLine="540"/>
        <w:jc w:val="both"/>
      </w:pPr>
      <w:hyperlink r:id="rId77">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035578" w:rsidRDefault="00035578" w:rsidP="00035578">
      <w:pPr>
        <w:pStyle w:val="ConsPlusNormal"/>
        <w:jc w:val="both"/>
      </w:pPr>
      <w:r>
        <w:t xml:space="preserve">(абзац введен </w:t>
      </w:r>
      <w:hyperlink r:id="rId78">
        <w:r>
          <w:rPr>
            <w:color w:val="0000FF"/>
          </w:rPr>
          <w:t>постановлением</w:t>
        </w:r>
      </w:hyperlink>
      <w:r>
        <w:t xml:space="preserve"> Правительства Кировской области от 17.02.2021 N 87-П)</w:t>
      </w:r>
    </w:p>
    <w:p w:rsidR="00035578" w:rsidRDefault="00035578" w:rsidP="00035578">
      <w:pPr>
        <w:pStyle w:val="ConsPlusNormal"/>
        <w:ind w:firstLine="540"/>
        <w:jc w:val="both"/>
      </w:pPr>
      <w:hyperlink r:id="rId79">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35578" w:rsidRDefault="00035578" w:rsidP="00035578">
      <w:pPr>
        <w:pStyle w:val="ConsPlusNormal"/>
        <w:ind w:firstLine="540"/>
        <w:jc w:val="both"/>
      </w:pPr>
      <w:hyperlink r:id="rId80">
        <w:r>
          <w:rPr>
            <w:color w:val="0000FF"/>
          </w:rPr>
          <w:t>распоряжения</w:t>
        </w:r>
      </w:hyperlink>
      <w:r>
        <w:t xml:space="preserve"> Правительства Российской Федерации от 07.12.2022 N 3789-р;</w:t>
      </w:r>
    </w:p>
    <w:p w:rsidR="00035578" w:rsidRDefault="00035578" w:rsidP="00035578">
      <w:pPr>
        <w:pStyle w:val="ConsPlusNormal"/>
        <w:jc w:val="both"/>
      </w:pPr>
      <w:r>
        <w:t xml:space="preserve">(абзац введен </w:t>
      </w:r>
      <w:hyperlink r:id="rId81">
        <w:r>
          <w:rPr>
            <w:color w:val="0000FF"/>
          </w:rPr>
          <w:t>постановлением</w:t>
        </w:r>
      </w:hyperlink>
      <w:r>
        <w:t xml:space="preserve"> Правительства Кировской области от 05.05.2023 N 227-П)</w:t>
      </w:r>
    </w:p>
    <w:p w:rsidR="00035578" w:rsidRDefault="00035578" w:rsidP="00035578">
      <w:pPr>
        <w:pStyle w:val="ConsPlusNormal"/>
        <w:ind w:firstLine="540"/>
        <w:jc w:val="both"/>
      </w:pPr>
      <w:hyperlink r:id="rId82">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035578" w:rsidRDefault="00035578" w:rsidP="00035578">
      <w:pPr>
        <w:pStyle w:val="ConsPlusNormal"/>
        <w:jc w:val="both"/>
      </w:pPr>
      <w:r>
        <w:t xml:space="preserve">(в ред. </w:t>
      </w:r>
      <w:hyperlink r:id="rId83">
        <w:r>
          <w:rPr>
            <w:color w:val="0000FF"/>
          </w:rPr>
          <w:t>постановления</w:t>
        </w:r>
      </w:hyperlink>
      <w:r>
        <w:t xml:space="preserve"> Правительства Кировской области от 21.07.2021 N 377-П)</w:t>
      </w:r>
    </w:p>
    <w:p w:rsidR="00035578" w:rsidRDefault="00035578" w:rsidP="00035578">
      <w:pPr>
        <w:pStyle w:val="ConsPlusNormal"/>
        <w:ind w:firstLine="540"/>
        <w:jc w:val="both"/>
      </w:pPr>
      <w:hyperlink r:id="rId84">
        <w:r>
          <w:rPr>
            <w:color w:val="0000FF"/>
          </w:rPr>
          <w:t>Закона</w:t>
        </w:r>
      </w:hyperlink>
      <w:r>
        <w:t xml:space="preserve"> Кировской области от 30.07.2009 N 404-ЗО "О ветеринарии Кировской области";</w:t>
      </w:r>
    </w:p>
    <w:p w:rsidR="00035578" w:rsidRDefault="00035578" w:rsidP="00035578">
      <w:pPr>
        <w:pStyle w:val="ConsPlusNormal"/>
        <w:ind w:firstLine="540"/>
        <w:jc w:val="both"/>
      </w:pPr>
      <w:hyperlink r:id="rId85">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w:t>
      </w:r>
      <w:r>
        <w:lastRenderedPageBreak/>
        <w:t>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035578" w:rsidRDefault="00035578" w:rsidP="00035578">
      <w:pPr>
        <w:pStyle w:val="ConsPlusNormal"/>
        <w:jc w:val="both"/>
      </w:pPr>
      <w:r>
        <w:t xml:space="preserve">(в ред. </w:t>
      </w:r>
      <w:hyperlink r:id="rId86">
        <w:r>
          <w:rPr>
            <w:color w:val="0000FF"/>
          </w:rPr>
          <w:t>постановления</w:t>
        </w:r>
      </w:hyperlink>
      <w:r>
        <w:t xml:space="preserve"> Правительства Кировской области от 17.02.2021 N 87-П)</w:t>
      </w:r>
    </w:p>
    <w:p w:rsidR="00035578" w:rsidRDefault="00035578" w:rsidP="00035578">
      <w:pPr>
        <w:pStyle w:val="ConsPlusNormal"/>
        <w:ind w:firstLine="540"/>
        <w:jc w:val="both"/>
      </w:pPr>
      <w:hyperlink r:id="rId87">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035578" w:rsidRDefault="00035578" w:rsidP="00035578">
      <w:pPr>
        <w:pStyle w:val="ConsPlusNormal"/>
        <w:jc w:val="both"/>
      </w:pPr>
      <w:r>
        <w:t xml:space="preserve">(в ред. </w:t>
      </w:r>
      <w:hyperlink r:id="rId88">
        <w:r>
          <w:rPr>
            <w:color w:val="0000FF"/>
          </w:rPr>
          <w:t>постановления</w:t>
        </w:r>
      </w:hyperlink>
      <w:r>
        <w:t xml:space="preserve"> Правительства Кировской области от 25.11.2020 N 624-П)</w:t>
      </w:r>
    </w:p>
    <w:p w:rsidR="00035578" w:rsidRDefault="00035578" w:rsidP="00035578">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035578" w:rsidRDefault="00035578" w:rsidP="00035578">
      <w:pPr>
        <w:pStyle w:val="ConsPlusNormal"/>
        <w:ind w:firstLine="540"/>
        <w:jc w:val="both"/>
      </w:pPr>
      <w:r>
        <w:t>Для достижения поставленной цели необходимо решить следующие задачи:</w:t>
      </w:r>
    </w:p>
    <w:p w:rsidR="00035578" w:rsidRDefault="00035578" w:rsidP="00035578">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035578" w:rsidRDefault="00035578" w:rsidP="00035578">
      <w:pPr>
        <w:pStyle w:val="ConsPlusNormal"/>
        <w:ind w:firstLine="540"/>
        <w:jc w:val="both"/>
      </w:pPr>
      <w:r>
        <w:t>обеспечение защиты населения от болезней, общих для человека и животных, и пищевых отравлений;</w:t>
      </w:r>
    </w:p>
    <w:p w:rsidR="00035578" w:rsidRDefault="00035578" w:rsidP="00035578">
      <w:pPr>
        <w:pStyle w:val="ConsPlusNormal"/>
        <w:ind w:firstLine="540"/>
        <w:jc w:val="both"/>
      </w:pPr>
      <w:r>
        <w:t>развитие государственной ветеринарной службы Кировской области.</w:t>
      </w:r>
    </w:p>
    <w:p w:rsidR="00035578" w:rsidRDefault="00035578" w:rsidP="00035578">
      <w:pPr>
        <w:pStyle w:val="ConsPlusNormal"/>
        <w:ind w:firstLine="540"/>
        <w:jc w:val="both"/>
      </w:pPr>
      <w:r>
        <w:t>Целевыми показателями эффективности реализации Государственной программы являются:</w:t>
      </w:r>
    </w:p>
    <w:p w:rsidR="00035578" w:rsidRDefault="00035578" w:rsidP="00035578">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035578" w:rsidRDefault="00035578" w:rsidP="00035578">
      <w:pPr>
        <w:pStyle w:val="ConsPlusNormal"/>
        <w:jc w:val="both"/>
      </w:pPr>
      <w:r>
        <w:t xml:space="preserve">(в ред. </w:t>
      </w:r>
      <w:hyperlink r:id="rId89">
        <w:r>
          <w:rPr>
            <w:color w:val="0000FF"/>
          </w:rPr>
          <w:t>постановления</w:t>
        </w:r>
      </w:hyperlink>
      <w:r>
        <w:t xml:space="preserve"> Правительства Кировской области от 11.06.2021 N 294-П)</w:t>
      </w:r>
    </w:p>
    <w:p w:rsidR="00035578" w:rsidRDefault="00035578" w:rsidP="00035578">
      <w:pPr>
        <w:pStyle w:val="ConsPlusNormal"/>
        <w:ind w:firstLine="540"/>
        <w:jc w:val="both"/>
      </w:pPr>
      <w:r>
        <w:t>количество мероприятий по предупреждению и ликвидации заразных и иных болезней животных;</w:t>
      </w:r>
    </w:p>
    <w:p w:rsidR="00035578" w:rsidRDefault="00035578" w:rsidP="00035578">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035578" w:rsidRDefault="00035578" w:rsidP="00035578">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035578" w:rsidRDefault="00035578" w:rsidP="00035578">
      <w:pPr>
        <w:pStyle w:val="ConsPlusNormal"/>
        <w:ind w:firstLine="540"/>
        <w:jc w:val="both"/>
      </w:pPr>
      <w:r>
        <w:t>коэффициент снижения количества скотомогильников, состоящих на учете в государственной ветеринарной службе Кировской области;</w:t>
      </w:r>
    </w:p>
    <w:p w:rsidR="00035578" w:rsidRDefault="00035578" w:rsidP="00035578">
      <w:pPr>
        <w:pStyle w:val="ConsPlusNormal"/>
        <w:jc w:val="both"/>
      </w:pPr>
      <w:r>
        <w:t xml:space="preserve">(абзац введен </w:t>
      </w:r>
      <w:hyperlink r:id="rId90">
        <w:r>
          <w:rPr>
            <w:color w:val="0000FF"/>
          </w:rPr>
          <w:t>постановлением</w:t>
        </w:r>
      </w:hyperlink>
      <w:r>
        <w:t xml:space="preserve"> Правительства Кировской области от 11.06.2021 N 294-П)</w:t>
      </w:r>
    </w:p>
    <w:p w:rsidR="00035578" w:rsidRDefault="00035578" w:rsidP="00035578">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035578" w:rsidRDefault="00035578" w:rsidP="00035578">
      <w:pPr>
        <w:pStyle w:val="ConsPlusNormal"/>
        <w:ind w:firstLine="540"/>
        <w:jc w:val="both"/>
      </w:pPr>
      <w:r>
        <w:t>доля аккредитованных ветеринарных лабораторий от их общего количества.</w:t>
      </w:r>
    </w:p>
    <w:p w:rsidR="00035578" w:rsidRDefault="00035578" w:rsidP="00035578">
      <w:pPr>
        <w:pStyle w:val="ConsPlusNormal"/>
        <w:jc w:val="both"/>
      </w:pPr>
      <w:r>
        <w:t xml:space="preserve">(в ред. </w:t>
      </w:r>
      <w:hyperlink r:id="rId91">
        <w:r>
          <w:rPr>
            <w:color w:val="0000FF"/>
          </w:rPr>
          <w:t>постановления</w:t>
        </w:r>
      </w:hyperlink>
      <w:r>
        <w:t xml:space="preserve"> Правительства Кировской области от 12.03.2020 N 109-П)</w:t>
      </w:r>
    </w:p>
    <w:p w:rsidR="00035578" w:rsidRDefault="00035578" w:rsidP="00035578">
      <w:pPr>
        <w:pStyle w:val="ConsPlusNormal"/>
        <w:ind w:firstLine="540"/>
        <w:jc w:val="both"/>
      </w:pPr>
      <w:hyperlink w:anchor="P399">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035578" w:rsidRDefault="00035578" w:rsidP="00035578">
      <w:pPr>
        <w:pStyle w:val="ConsPlusNormal"/>
        <w:ind w:firstLine="540"/>
        <w:jc w:val="both"/>
      </w:pPr>
      <w:hyperlink w:anchor="P1143">
        <w:r>
          <w:rPr>
            <w:color w:val="0000FF"/>
          </w:rPr>
          <w:t>Методика</w:t>
        </w:r>
      </w:hyperlink>
      <w:r>
        <w:t xml:space="preserve"> </w:t>
      </w:r>
      <w:proofErr w:type="gramStart"/>
      <w:r>
        <w:t xml:space="preserve">расчета значений целевых показателей эффективности реализации </w:t>
      </w:r>
      <w:r>
        <w:lastRenderedPageBreak/>
        <w:t>Государственной программы</w:t>
      </w:r>
      <w:proofErr w:type="gramEnd"/>
      <w:r>
        <w:t xml:space="preserve"> приведена в приложении N 2.</w:t>
      </w:r>
    </w:p>
    <w:p w:rsidR="00035578" w:rsidRDefault="00035578" w:rsidP="00035578">
      <w:pPr>
        <w:pStyle w:val="ConsPlusNormal"/>
        <w:ind w:firstLine="540"/>
        <w:jc w:val="both"/>
      </w:pPr>
      <w:r>
        <w:t>Срок реализации Государственной программы - 2020 - 2030 годы.</w:t>
      </w:r>
    </w:p>
    <w:p w:rsidR="00035578" w:rsidRDefault="00035578" w:rsidP="00035578">
      <w:pPr>
        <w:pStyle w:val="ConsPlusNormal"/>
        <w:jc w:val="both"/>
      </w:pPr>
      <w:r>
        <w:t xml:space="preserve">(в ред. </w:t>
      </w:r>
      <w:hyperlink r:id="rId92">
        <w:r>
          <w:rPr>
            <w:color w:val="0000FF"/>
          </w:rPr>
          <w:t>постановления</w:t>
        </w:r>
      </w:hyperlink>
      <w:r>
        <w:t xml:space="preserve"> Правительства Кировской области от 21.09.2022 N 509-П)</w:t>
      </w:r>
    </w:p>
    <w:p w:rsidR="00035578" w:rsidRDefault="00035578" w:rsidP="00035578">
      <w:pPr>
        <w:pStyle w:val="ConsPlusTitle"/>
        <w:ind w:firstLine="540"/>
        <w:jc w:val="both"/>
        <w:outlineLvl w:val="1"/>
      </w:pPr>
      <w:r>
        <w:t>3. Обобщенная характеристика отдельных мероприятий, проектов Государственной программы.</w:t>
      </w:r>
    </w:p>
    <w:p w:rsidR="00035578" w:rsidRDefault="00035578" w:rsidP="00035578">
      <w:pPr>
        <w:pStyle w:val="ConsPlusNormal"/>
        <w:ind w:firstLine="540"/>
        <w:jc w:val="both"/>
      </w:pPr>
      <w:r>
        <w:t xml:space="preserve">3.1. </w:t>
      </w:r>
      <w:proofErr w:type="gramStart"/>
      <w:r>
        <w:t xml:space="preserve">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отдельных мероприятий "Организация проведения мероприятий по предупреждению и ликвидации болезней животных и их лечению", "Осуществление деятельности по обращению с животными без владельцев" Государственной программы и мероприятий </w:t>
      </w:r>
      <w:hyperlink w:anchor="P1316">
        <w:r>
          <w:rPr>
            <w:color w:val="0000FF"/>
          </w:rPr>
          <w:t>подпрограммы</w:t>
        </w:r>
      </w:hyperlink>
      <w:r>
        <w:t xml:space="preserve"> "Предупреждение заноса и распространения вируса африканской</w:t>
      </w:r>
      <w:proofErr w:type="gramEnd"/>
      <w:r>
        <w:t xml:space="preserve"> чумы свиней на территории Кировской области" Государственной программы (далее - Подпрограмма).</w:t>
      </w:r>
    </w:p>
    <w:p w:rsidR="00035578" w:rsidRDefault="00035578" w:rsidP="00035578">
      <w:pPr>
        <w:pStyle w:val="ConsPlusNormal"/>
        <w:jc w:val="both"/>
      </w:pPr>
      <w:r>
        <w:t xml:space="preserve">(в ред. </w:t>
      </w:r>
      <w:hyperlink r:id="rId93">
        <w:r>
          <w:rPr>
            <w:color w:val="0000FF"/>
          </w:rPr>
          <w:t>постановления</w:t>
        </w:r>
      </w:hyperlink>
      <w:r>
        <w:t xml:space="preserve"> Правительства Кировской области от 21.09.2022 N 509-П)</w:t>
      </w:r>
    </w:p>
    <w:p w:rsidR="00035578" w:rsidRDefault="00035578" w:rsidP="00035578">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035578" w:rsidRDefault="00035578" w:rsidP="00035578">
      <w:pPr>
        <w:pStyle w:val="ConsPlusNormal"/>
        <w:ind w:firstLine="540"/>
        <w:jc w:val="both"/>
      </w:pPr>
      <w:r>
        <w:t>финансовое обеспечение деятельности учреждений ветеринарии;</w:t>
      </w:r>
    </w:p>
    <w:p w:rsidR="00035578" w:rsidRDefault="00035578" w:rsidP="00035578">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035578" w:rsidRDefault="00035578" w:rsidP="00035578">
      <w:pPr>
        <w:pStyle w:val="ConsPlusNormal"/>
        <w:ind w:firstLine="540"/>
        <w:jc w:val="both"/>
      </w:pPr>
      <w:r>
        <w:t xml:space="preserve">абзац исключен. - </w:t>
      </w:r>
      <w:hyperlink r:id="rId94">
        <w:r>
          <w:rPr>
            <w:color w:val="0000FF"/>
          </w:rPr>
          <w:t>Постановление</w:t>
        </w:r>
      </w:hyperlink>
      <w:r>
        <w:t xml:space="preserve"> Правительства Кировской области от 12.04.2022 N 157-П;</w:t>
      </w:r>
    </w:p>
    <w:p w:rsidR="00035578" w:rsidRDefault="00035578" w:rsidP="00035578">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035578" w:rsidRDefault="00035578" w:rsidP="00035578">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035578" w:rsidRDefault="00035578" w:rsidP="00035578">
      <w:pPr>
        <w:pStyle w:val="ConsPlusNormal"/>
        <w:jc w:val="both"/>
      </w:pPr>
      <w:r>
        <w:t xml:space="preserve">(абзац введен </w:t>
      </w:r>
      <w:hyperlink r:id="rId95">
        <w:r>
          <w:rPr>
            <w:color w:val="0000FF"/>
          </w:rPr>
          <w:t>постановлением</w:t>
        </w:r>
      </w:hyperlink>
      <w:r>
        <w:t xml:space="preserve"> Правительства Кировской области от 10.08.2020 N 442-П)</w:t>
      </w:r>
    </w:p>
    <w:p w:rsidR="00035578" w:rsidRDefault="00035578" w:rsidP="00035578">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035578" w:rsidRDefault="00035578" w:rsidP="00035578">
      <w:pPr>
        <w:pStyle w:val="ConsPlusNormal"/>
        <w:ind w:firstLine="540"/>
        <w:jc w:val="both"/>
      </w:pPr>
      <w:r>
        <w:t>проведение ветеринарно-санитарных обследований племенных хозяйств;</w:t>
      </w:r>
    </w:p>
    <w:p w:rsidR="00035578" w:rsidRDefault="00035578" w:rsidP="00035578">
      <w:pPr>
        <w:pStyle w:val="ConsPlusNormal"/>
        <w:jc w:val="both"/>
      </w:pPr>
      <w:r>
        <w:t xml:space="preserve">(в ред. </w:t>
      </w:r>
      <w:hyperlink r:id="rId96">
        <w:r>
          <w:rPr>
            <w:color w:val="0000FF"/>
          </w:rPr>
          <w:t>постановления</w:t>
        </w:r>
      </w:hyperlink>
      <w:r>
        <w:t xml:space="preserve"> Правительства Кировской области от 10.08.2020 N 442-П)</w:t>
      </w:r>
    </w:p>
    <w:p w:rsidR="00035578" w:rsidRDefault="00035578" w:rsidP="00035578">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035578" w:rsidRDefault="00035578" w:rsidP="00035578">
      <w:pPr>
        <w:pStyle w:val="ConsPlusNormal"/>
        <w:ind w:firstLine="540"/>
        <w:jc w:val="both"/>
      </w:pPr>
      <w:r>
        <w:t>организация и проведение плановых и внеплановых заседаний противоэпизоотических комиссий;</w:t>
      </w:r>
    </w:p>
    <w:p w:rsidR="00035578" w:rsidRDefault="00035578" w:rsidP="00035578">
      <w:pPr>
        <w:pStyle w:val="ConsPlusNormal"/>
        <w:jc w:val="both"/>
      </w:pPr>
      <w:r>
        <w:lastRenderedPageBreak/>
        <w:t xml:space="preserve">(абзац введен </w:t>
      </w:r>
      <w:hyperlink r:id="rId97">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035578" w:rsidRDefault="00035578" w:rsidP="00035578">
      <w:pPr>
        <w:pStyle w:val="ConsPlusNormal"/>
        <w:ind w:firstLine="540"/>
        <w:jc w:val="both"/>
      </w:pPr>
      <w:r>
        <w:t xml:space="preserve">обеспечение индивидуальной (групповой) идентификации животных в соответствии с </w:t>
      </w:r>
      <w:hyperlink r:id="rId98">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035578" w:rsidRDefault="00035578" w:rsidP="00035578">
      <w:pPr>
        <w:pStyle w:val="ConsPlusNormal"/>
        <w:jc w:val="both"/>
      </w:pPr>
      <w:r>
        <w:t xml:space="preserve">(абзац введен </w:t>
      </w:r>
      <w:hyperlink r:id="rId99">
        <w:r>
          <w:rPr>
            <w:color w:val="0000FF"/>
          </w:rPr>
          <w:t>постановлением</w:t>
        </w:r>
      </w:hyperlink>
      <w:r>
        <w:t xml:space="preserve"> Правительства Кировской области от 10.08.2020 N 442-П)</w:t>
      </w:r>
    </w:p>
    <w:p w:rsidR="00035578" w:rsidRDefault="00035578" w:rsidP="00035578">
      <w:pPr>
        <w:pStyle w:val="ConsPlusNormal"/>
        <w:ind w:firstLine="540"/>
        <w:jc w:val="both"/>
      </w:pPr>
      <w:r>
        <w:t>актуализация информации по учету и идентификации поголовья животных (птицы) в хозяйствах всех форм собственности;</w:t>
      </w:r>
    </w:p>
    <w:p w:rsidR="00035578" w:rsidRDefault="00035578" w:rsidP="00035578">
      <w:pPr>
        <w:pStyle w:val="ConsPlusNormal"/>
        <w:jc w:val="both"/>
      </w:pPr>
      <w:r>
        <w:t xml:space="preserve">(абзац введен </w:t>
      </w:r>
      <w:hyperlink r:id="rId100">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r>
        <w:t xml:space="preserve">абзацы четырнадцатый - пятнадцатый исключены. - </w:t>
      </w:r>
      <w:hyperlink r:id="rId101">
        <w:r>
          <w:rPr>
            <w:color w:val="0000FF"/>
          </w:rPr>
          <w:t>Постановление</w:t>
        </w:r>
      </w:hyperlink>
      <w:r>
        <w:t xml:space="preserve"> Правительства Кировской области от 21.09.2022 N 509-П.</w:t>
      </w:r>
    </w:p>
    <w:p w:rsidR="00035578" w:rsidRDefault="00035578" w:rsidP="00035578">
      <w:pPr>
        <w:pStyle w:val="ConsPlusNormal"/>
        <w:ind w:firstLine="540"/>
        <w:jc w:val="both"/>
      </w:pPr>
      <w:r>
        <w:t>3.1.2. В рамках реализации отдельного мероприятия "Осуществление деятельности по обращению с животными без владельцев" Государственной программы планируются:</w:t>
      </w:r>
    </w:p>
    <w:p w:rsidR="00035578" w:rsidRDefault="00035578" w:rsidP="00035578">
      <w:pPr>
        <w:pStyle w:val="ConsPlusNormal"/>
        <w:ind w:firstLine="540"/>
        <w:jc w:val="both"/>
      </w:pPr>
      <w:r>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w:t>
      </w:r>
      <w:hyperlink r:id="rId102">
        <w:r>
          <w:rPr>
            <w:color w:val="0000FF"/>
          </w:rPr>
          <w:t>Методика</w:t>
        </w:r>
      </w:hyperlink>
      <w:r>
        <w:t xml:space="preserve"> расчета указанных субвенций утверждена Законом Кировской области от 18.06.2014 N 416-ЗО. Реализация данного мероприятия предусмотрена до 31.12.2022;</w:t>
      </w:r>
    </w:p>
    <w:p w:rsidR="00035578" w:rsidRDefault="00035578" w:rsidP="00035578">
      <w:pPr>
        <w:pStyle w:val="ConsPlusNormal"/>
        <w:ind w:firstLine="540"/>
        <w:jc w:val="both"/>
      </w:pPr>
      <w:r>
        <w:t>организация мероприятий в сфере обращения с животными без владельцев на территории Кировской области. Реализация данного мероприятия предусмотрена с 01.01.2023;</w:t>
      </w:r>
    </w:p>
    <w:p w:rsidR="00035578" w:rsidRDefault="00035578" w:rsidP="00035578">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требований федерального и регионального законодательства в сфере обращения с животными;</w:t>
      </w:r>
    </w:p>
    <w:p w:rsidR="00035578" w:rsidRDefault="00035578" w:rsidP="00035578">
      <w:pPr>
        <w:pStyle w:val="ConsPlusNormal"/>
        <w:ind w:firstLine="540"/>
        <w:jc w:val="both"/>
      </w:pPr>
      <w:r>
        <w:t>строительство государственных приютов для животных без владельцев на территории Кировской области.</w:t>
      </w:r>
    </w:p>
    <w:p w:rsidR="00035578" w:rsidRDefault="00035578" w:rsidP="00035578">
      <w:pPr>
        <w:pStyle w:val="ConsPlusNormal"/>
        <w:jc w:val="both"/>
      </w:pPr>
      <w:r>
        <w:t>(</w:t>
      </w:r>
      <w:proofErr w:type="spellStart"/>
      <w:r>
        <w:t>пп</w:t>
      </w:r>
      <w:proofErr w:type="spellEnd"/>
      <w:r>
        <w:t xml:space="preserve">. 3.1.2 в ред. </w:t>
      </w:r>
      <w:hyperlink r:id="rId103">
        <w:r>
          <w:rPr>
            <w:color w:val="0000FF"/>
          </w:rPr>
          <w:t>постановления</w:t>
        </w:r>
      </w:hyperlink>
      <w:r>
        <w:t xml:space="preserve"> Правительства Кировской области от 21.09.2022 N 509-П)</w:t>
      </w:r>
    </w:p>
    <w:p w:rsidR="00035578" w:rsidRDefault="00035578" w:rsidP="00035578">
      <w:pPr>
        <w:pStyle w:val="ConsPlusNormal"/>
        <w:ind w:firstLine="540"/>
        <w:jc w:val="both"/>
      </w:pPr>
      <w:r>
        <w:t xml:space="preserve">3.1.3. Описание отдельных мероприятий, реализуемых в рамках Подпрограммы, приведено в </w:t>
      </w:r>
      <w:hyperlink w:anchor="P1316">
        <w:r>
          <w:rPr>
            <w:color w:val="0000FF"/>
          </w:rPr>
          <w:t>приложении N 3</w:t>
        </w:r>
      </w:hyperlink>
      <w:r>
        <w:t>.</w:t>
      </w:r>
    </w:p>
    <w:p w:rsidR="00035578" w:rsidRDefault="00035578" w:rsidP="00035578">
      <w:pPr>
        <w:pStyle w:val="ConsPlusNormal"/>
        <w:jc w:val="both"/>
      </w:pPr>
      <w:r>
        <w:t>(</w:t>
      </w:r>
      <w:proofErr w:type="spellStart"/>
      <w:r>
        <w:t>пп</w:t>
      </w:r>
      <w:proofErr w:type="spellEnd"/>
      <w:r>
        <w:t xml:space="preserve">. 3.1.3 </w:t>
      </w:r>
      <w:proofErr w:type="gramStart"/>
      <w:r>
        <w:t>введен</w:t>
      </w:r>
      <w:proofErr w:type="gramEnd"/>
      <w:r>
        <w:t xml:space="preserve"> </w:t>
      </w:r>
      <w:hyperlink r:id="rId104">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r>
        <w:t xml:space="preserve">3.2. На решение задачи "Обеспечение защиты населения от болезней, общих для человека и животных, и пищевых отравлений" направлена реализация </w:t>
      </w:r>
      <w:r>
        <w:lastRenderedPageBreak/>
        <w:t>следующих отдельных мероприятий:</w:t>
      </w:r>
    </w:p>
    <w:p w:rsidR="00035578" w:rsidRDefault="00035578" w:rsidP="00035578">
      <w:pPr>
        <w:pStyle w:val="ConsPlusNormal"/>
        <w:ind w:firstLine="540"/>
        <w:jc w:val="both"/>
      </w:pPr>
      <w:r>
        <w:t>"Обеспечение выпуска безопасных в ветеринарном отношении продуктов животноводства";</w:t>
      </w:r>
    </w:p>
    <w:p w:rsidR="00035578" w:rsidRDefault="00035578" w:rsidP="00035578">
      <w:pPr>
        <w:pStyle w:val="ConsPlusNormal"/>
        <w:ind w:firstLine="540"/>
        <w:jc w:val="both"/>
      </w:pPr>
      <w:r>
        <w:t>"Содержание скотомогильников и ликвидация закрытых скотомогильников".</w:t>
      </w:r>
    </w:p>
    <w:p w:rsidR="00035578" w:rsidRDefault="00035578" w:rsidP="00035578">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Кировской области от 12.04.2022 N 157-П)</w:t>
      </w:r>
    </w:p>
    <w:p w:rsidR="00035578" w:rsidRDefault="00035578" w:rsidP="00035578">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035578" w:rsidRDefault="00035578" w:rsidP="00035578">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035578" w:rsidRDefault="00035578" w:rsidP="00035578">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035578" w:rsidRDefault="00035578" w:rsidP="00035578">
      <w:pPr>
        <w:pStyle w:val="ConsPlusNormal"/>
        <w:ind w:firstLine="540"/>
        <w:jc w:val="both"/>
      </w:pPr>
      <w:r>
        <w:t xml:space="preserve">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 (далее - </w:t>
      </w:r>
      <w:proofErr w:type="spellStart"/>
      <w:r>
        <w:t>ВетИС</w:t>
      </w:r>
      <w:proofErr w:type="spellEnd"/>
      <w:r>
        <w:t>);</w:t>
      </w:r>
    </w:p>
    <w:p w:rsidR="00035578" w:rsidRDefault="00035578" w:rsidP="00035578">
      <w:pPr>
        <w:pStyle w:val="ConsPlusNormal"/>
        <w:jc w:val="both"/>
      </w:pPr>
      <w:r>
        <w:t xml:space="preserve">(в ред. </w:t>
      </w:r>
      <w:hyperlink r:id="rId106">
        <w:r>
          <w:rPr>
            <w:color w:val="0000FF"/>
          </w:rPr>
          <w:t>постановления</w:t>
        </w:r>
      </w:hyperlink>
      <w:r>
        <w:t xml:space="preserve"> Правительства Кировской области от 21.09.2022 N 509-П)</w:t>
      </w:r>
    </w:p>
    <w:p w:rsidR="00035578" w:rsidRDefault="00035578" w:rsidP="00035578">
      <w:pPr>
        <w:pStyle w:val="ConsPlusNormal"/>
        <w:ind w:firstLine="540"/>
        <w:jc w:val="both"/>
      </w:pPr>
      <w:r>
        <w:t xml:space="preserve">мониторинг фактов несанкционированного ввоза животных и животноводческой продукции, кормов для животных на территорию Кировской области, в том числе посредством мониторинга систем </w:t>
      </w:r>
      <w:proofErr w:type="spellStart"/>
      <w:r>
        <w:t>ВетИС</w:t>
      </w:r>
      <w:proofErr w:type="spellEnd"/>
      <w:r>
        <w:t>.</w:t>
      </w:r>
    </w:p>
    <w:p w:rsidR="00035578" w:rsidRDefault="00035578" w:rsidP="00035578">
      <w:pPr>
        <w:pStyle w:val="ConsPlusNormal"/>
        <w:jc w:val="both"/>
      </w:pPr>
      <w:r>
        <w:t xml:space="preserve">(абзац введен </w:t>
      </w:r>
      <w:hyperlink r:id="rId107">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r>
        <w:t>3.2.2. В рамках реализации отдельного мероприятия "Содержание скотомогильников и ликвидация закрытых скотомогильников" планируются:</w:t>
      </w:r>
    </w:p>
    <w:p w:rsidR="00035578" w:rsidRDefault="00035578" w:rsidP="00035578">
      <w:pPr>
        <w:pStyle w:val="ConsPlusNormal"/>
        <w:jc w:val="both"/>
      </w:pPr>
      <w:r>
        <w:t xml:space="preserve">(в ред. постановлений Правительства Кировской области от 12.04.2022 </w:t>
      </w:r>
      <w:hyperlink r:id="rId108">
        <w:r>
          <w:rPr>
            <w:color w:val="0000FF"/>
          </w:rPr>
          <w:t>N 157-П</w:t>
        </w:r>
      </w:hyperlink>
      <w:r>
        <w:t xml:space="preserve">, от 10.12.2022 </w:t>
      </w:r>
      <w:hyperlink r:id="rId109">
        <w:r>
          <w:rPr>
            <w:color w:val="0000FF"/>
          </w:rPr>
          <w:t>N 662-П</w:t>
        </w:r>
      </w:hyperlink>
      <w:r>
        <w:t>)</w:t>
      </w:r>
    </w:p>
    <w:p w:rsidR="00035578" w:rsidRDefault="00035578" w:rsidP="00035578">
      <w:pPr>
        <w:pStyle w:val="ConsPlusNormal"/>
        <w:ind w:firstLine="540"/>
        <w:jc w:val="both"/>
      </w:pPr>
      <w:r>
        <w:t>проведение ветеринарно-санитарных обследований скотомогильников;</w:t>
      </w:r>
    </w:p>
    <w:p w:rsidR="00035578" w:rsidRDefault="00035578" w:rsidP="00035578">
      <w:pPr>
        <w:pStyle w:val="ConsPlusNormal"/>
        <w:jc w:val="both"/>
      </w:pPr>
      <w:r>
        <w:t xml:space="preserve">(в ред. </w:t>
      </w:r>
      <w:hyperlink r:id="rId110">
        <w:r>
          <w:rPr>
            <w:color w:val="0000FF"/>
          </w:rPr>
          <w:t>постановления</w:t>
        </w:r>
      </w:hyperlink>
      <w:r>
        <w:t xml:space="preserve"> Правительства Кировской области от 11.06.2021 N 294-П)</w:t>
      </w:r>
    </w:p>
    <w:p w:rsidR="00035578" w:rsidRDefault="00035578" w:rsidP="00035578">
      <w:pPr>
        <w:pStyle w:val="ConsPlusNormal"/>
        <w:ind w:firstLine="540"/>
        <w:jc w:val="both"/>
      </w:pPr>
      <w:r>
        <w:t>обустройство и содержание скотомогильников;</w:t>
      </w:r>
    </w:p>
    <w:p w:rsidR="00035578" w:rsidRDefault="00035578" w:rsidP="00035578">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035578" w:rsidRDefault="00035578" w:rsidP="00035578">
      <w:pPr>
        <w:pStyle w:val="ConsPlusNormal"/>
        <w:jc w:val="both"/>
      </w:pPr>
      <w:r>
        <w:t xml:space="preserve">(в ред. </w:t>
      </w:r>
      <w:hyperlink r:id="rId111">
        <w:r>
          <w:rPr>
            <w:color w:val="0000FF"/>
          </w:rPr>
          <w:t>постановления</w:t>
        </w:r>
      </w:hyperlink>
      <w:r>
        <w:t xml:space="preserve"> Правительства Кировской области от 17.02.2021 N 87-П)</w:t>
      </w:r>
    </w:p>
    <w:p w:rsidR="00035578" w:rsidRDefault="00035578" w:rsidP="00035578">
      <w:pPr>
        <w:pStyle w:val="ConsPlusNormal"/>
        <w:ind w:firstLine="540"/>
        <w:jc w:val="both"/>
      </w:pPr>
      <w:r>
        <w:t>установление границ санитарно-защитных зон закрытых скотомогильников, подлежащих ликвидации;</w:t>
      </w:r>
    </w:p>
    <w:p w:rsidR="00035578" w:rsidRDefault="00035578" w:rsidP="00035578">
      <w:pPr>
        <w:pStyle w:val="ConsPlusNormal"/>
        <w:jc w:val="both"/>
      </w:pPr>
      <w:r>
        <w:t xml:space="preserve">(абзац введен </w:t>
      </w:r>
      <w:hyperlink r:id="rId112">
        <w:r>
          <w:rPr>
            <w:color w:val="0000FF"/>
          </w:rPr>
          <w:t>постановлением</w:t>
        </w:r>
      </w:hyperlink>
      <w:r>
        <w:t xml:space="preserve"> Правительства Кировской области от 12.04.2022 N 157-П)</w:t>
      </w:r>
    </w:p>
    <w:p w:rsidR="00035578" w:rsidRDefault="00035578" w:rsidP="00035578">
      <w:pPr>
        <w:pStyle w:val="ConsPlusNormal"/>
        <w:ind w:firstLine="540"/>
        <w:jc w:val="both"/>
      </w:pPr>
      <w:r>
        <w:t>организация мероприятий по установлению (изменению) размеров санитарно-защитных зон сибиреязвенных скотомогильников;</w:t>
      </w:r>
    </w:p>
    <w:p w:rsidR="00035578" w:rsidRDefault="00035578" w:rsidP="00035578">
      <w:pPr>
        <w:pStyle w:val="ConsPlusNormal"/>
        <w:jc w:val="both"/>
      </w:pPr>
      <w:r>
        <w:t xml:space="preserve">(абзац введен </w:t>
      </w:r>
      <w:hyperlink r:id="rId113">
        <w:r>
          <w:rPr>
            <w:color w:val="0000FF"/>
          </w:rPr>
          <w:t>постановлением</w:t>
        </w:r>
      </w:hyperlink>
      <w:r>
        <w:t xml:space="preserve"> Правительства Кировской области от 08.02.2023 N 50-П)</w:t>
      </w:r>
    </w:p>
    <w:p w:rsidR="00035578" w:rsidRDefault="00035578" w:rsidP="00035578">
      <w:pPr>
        <w:pStyle w:val="ConsPlusNormal"/>
        <w:ind w:firstLine="540"/>
        <w:jc w:val="both"/>
      </w:pPr>
      <w:r>
        <w:t>учет наличия мест захоронения биологических отходов (скотомогильников), в том числе сибиреязвенных скотомогильников, обеспечение их безопасного состояния.</w:t>
      </w:r>
    </w:p>
    <w:p w:rsidR="00035578" w:rsidRDefault="00035578" w:rsidP="00035578">
      <w:pPr>
        <w:pStyle w:val="ConsPlusNormal"/>
        <w:jc w:val="both"/>
      </w:pPr>
      <w:r>
        <w:t xml:space="preserve">(абзац введен </w:t>
      </w:r>
      <w:hyperlink r:id="rId114">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proofErr w:type="gramStart"/>
      <w:r>
        <w:t xml:space="preserve">Реализация указанных мероприятий планируется за счет предоставления субвенций местным бюджетам из областного бюджета на выполнение отдельных государственных полномочий по защите населения от болезней, общих для </w:t>
      </w:r>
      <w:r>
        <w:lastRenderedPageBreak/>
        <w:t>человека и животных, в части содержания скотомогильников, ликвидации закрытых скотомогильников, а также установления границ санитарно-защитных зон закрытых скотомогильников, подлежащих ликвидации, организации мероприятий по установлению (изменению) размеров санитарно-защитных зон сибиреязвенных скотомогильников.</w:t>
      </w:r>
      <w:proofErr w:type="gramEnd"/>
      <w:r>
        <w:t xml:space="preserve"> </w:t>
      </w:r>
      <w:hyperlink r:id="rId115">
        <w:r>
          <w:rPr>
            <w:color w:val="0000FF"/>
          </w:rPr>
          <w:t>Методика</w:t>
        </w:r>
      </w:hyperlink>
      <w:r>
        <w:t xml:space="preserve"> распределения указанных субвенций утверждена Законом Кировской области от 03.11.2011 N 79-ЗО.</w:t>
      </w:r>
    </w:p>
    <w:p w:rsidR="00035578" w:rsidRDefault="00035578" w:rsidP="00035578">
      <w:pPr>
        <w:pStyle w:val="ConsPlusNormal"/>
        <w:jc w:val="both"/>
      </w:pPr>
      <w:r>
        <w:t xml:space="preserve">(в ред. </w:t>
      </w:r>
      <w:hyperlink r:id="rId116">
        <w:r>
          <w:rPr>
            <w:color w:val="0000FF"/>
          </w:rPr>
          <w:t>постановления</w:t>
        </w:r>
      </w:hyperlink>
      <w:r>
        <w:t xml:space="preserve"> Правительства Кировской области от 08.02.2023 N 50-П)</w:t>
      </w:r>
    </w:p>
    <w:p w:rsidR="00035578" w:rsidRDefault="00035578" w:rsidP="00035578">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035578" w:rsidRDefault="00035578" w:rsidP="00035578">
      <w:pPr>
        <w:pStyle w:val="ConsPlusNormal"/>
        <w:jc w:val="both"/>
      </w:pPr>
      <w:r>
        <w:t xml:space="preserve">(в ред. </w:t>
      </w:r>
      <w:hyperlink r:id="rId117">
        <w:r>
          <w:rPr>
            <w:color w:val="0000FF"/>
          </w:rPr>
          <w:t>постановления</w:t>
        </w:r>
      </w:hyperlink>
      <w:r>
        <w:t xml:space="preserve"> Правительства Кировской области от 12.03.2020 N 109-П)</w:t>
      </w:r>
    </w:p>
    <w:p w:rsidR="00035578" w:rsidRDefault="00035578" w:rsidP="00035578">
      <w:pPr>
        <w:pStyle w:val="ConsPlusNormal"/>
        <w:ind w:firstLine="540"/>
        <w:jc w:val="both"/>
      </w:pPr>
      <w:r>
        <w:t>отдельного мероприятия "Управление в сфере ветеринарии";</w:t>
      </w:r>
    </w:p>
    <w:p w:rsidR="00035578" w:rsidRDefault="00035578" w:rsidP="00035578">
      <w:pPr>
        <w:pStyle w:val="ConsPlusNormal"/>
        <w:jc w:val="both"/>
      </w:pPr>
      <w:r>
        <w:t xml:space="preserve">(в ред. </w:t>
      </w:r>
      <w:hyperlink r:id="rId118">
        <w:r>
          <w:rPr>
            <w:color w:val="0000FF"/>
          </w:rPr>
          <w:t>постановления</w:t>
        </w:r>
      </w:hyperlink>
      <w:r>
        <w:t xml:space="preserve"> Правительства Кировской области от 12.03.2020 N 109-П)</w:t>
      </w:r>
    </w:p>
    <w:p w:rsidR="00035578" w:rsidRDefault="00035578" w:rsidP="00035578">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035578" w:rsidRDefault="00035578" w:rsidP="00035578">
      <w:pPr>
        <w:pStyle w:val="ConsPlusNormal"/>
        <w:jc w:val="both"/>
      </w:pPr>
      <w:r>
        <w:t xml:space="preserve">(в ред. </w:t>
      </w:r>
      <w:hyperlink r:id="rId119">
        <w:r>
          <w:rPr>
            <w:color w:val="0000FF"/>
          </w:rPr>
          <w:t>постановления</w:t>
        </w:r>
      </w:hyperlink>
      <w:r>
        <w:t xml:space="preserve"> Правительства Кировской области от 12.03.2020 N 109-П)</w:t>
      </w:r>
    </w:p>
    <w:p w:rsidR="00035578" w:rsidRDefault="00035578" w:rsidP="00035578">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035578" w:rsidRDefault="00035578" w:rsidP="00035578">
      <w:pPr>
        <w:pStyle w:val="ConsPlusNormal"/>
        <w:jc w:val="both"/>
      </w:pPr>
      <w:r>
        <w:t xml:space="preserve">(абзац введен </w:t>
      </w:r>
      <w:hyperlink r:id="rId120">
        <w:r>
          <w:rPr>
            <w:color w:val="0000FF"/>
          </w:rPr>
          <w:t>постановлением</w:t>
        </w:r>
      </w:hyperlink>
      <w:r>
        <w:t xml:space="preserve"> Правительства Кировской области от 12.03.2020 N 109-П)</w:t>
      </w:r>
    </w:p>
    <w:p w:rsidR="00035578" w:rsidRDefault="00035578" w:rsidP="00035578">
      <w:pPr>
        <w:pStyle w:val="ConsPlusNormal"/>
        <w:ind w:firstLine="540"/>
        <w:jc w:val="both"/>
      </w:pPr>
      <w:r>
        <w:t>3.3.1. В рамках реализации отдельного мероприятия "Управление в сфере ветеринарии" планируются:</w:t>
      </w:r>
    </w:p>
    <w:p w:rsidR="00035578" w:rsidRDefault="00035578" w:rsidP="00035578">
      <w:pPr>
        <w:pStyle w:val="ConsPlusNormal"/>
        <w:ind w:firstLine="540"/>
        <w:jc w:val="both"/>
      </w:pPr>
      <w:r>
        <w:t>осуществление регионального государственного контроля (надзора) в области обращения с животными;</w:t>
      </w:r>
    </w:p>
    <w:p w:rsidR="00035578" w:rsidRDefault="00035578" w:rsidP="00035578">
      <w:pPr>
        <w:pStyle w:val="ConsPlusNormal"/>
        <w:jc w:val="both"/>
      </w:pPr>
      <w:r>
        <w:t xml:space="preserve">(в ред. </w:t>
      </w:r>
      <w:hyperlink r:id="rId121">
        <w:r>
          <w:rPr>
            <w:color w:val="0000FF"/>
          </w:rPr>
          <w:t>постановления</w:t>
        </w:r>
      </w:hyperlink>
      <w:r>
        <w:t xml:space="preserve"> Правительства Кировской области от 17.02.2022 N 34-П)</w:t>
      </w:r>
    </w:p>
    <w:p w:rsidR="00035578" w:rsidRDefault="00035578" w:rsidP="00035578">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035578" w:rsidRDefault="00035578" w:rsidP="00035578">
      <w:pPr>
        <w:pStyle w:val="ConsPlusNormal"/>
        <w:ind w:firstLine="540"/>
        <w:jc w:val="both"/>
      </w:pPr>
      <w:proofErr w:type="gramStart"/>
      <w:r>
        <w:t xml:space="preserve">проведение аттестации специалистов в области ветеринарии в соответствии с </w:t>
      </w:r>
      <w:hyperlink r:id="rId122">
        <w:r>
          <w:rPr>
            <w:color w:val="0000FF"/>
          </w:rPr>
          <w:t>приказом</w:t>
        </w:r>
      </w:hyperlink>
      <w:r>
        <w:t xml:space="preserve"> Министерства 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035578" w:rsidRDefault="00035578" w:rsidP="00035578">
      <w:pPr>
        <w:pStyle w:val="ConsPlusNormal"/>
        <w:ind w:firstLine="540"/>
        <w:jc w:val="both"/>
      </w:pPr>
      <w:r>
        <w:t>формирование государственного задания и доведение его до учреждений ветеринарии;</w:t>
      </w:r>
    </w:p>
    <w:p w:rsidR="00035578" w:rsidRDefault="00035578" w:rsidP="00035578">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035578" w:rsidRDefault="00035578" w:rsidP="00035578">
      <w:pPr>
        <w:pStyle w:val="ConsPlusNormal"/>
        <w:jc w:val="both"/>
      </w:pPr>
      <w:r>
        <w:t xml:space="preserve">(абзац введен </w:t>
      </w:r>
      <w:hyperlink r:id="rId123">
        <w:r>
          <w:rPr>
            <w:color w:val="0000FF"/>
          </w:rPr>
          <w:t>постановлением</w:t>
        </w:r>
      </w:hyperlink>
      <w:r>
        <w:t xml:space="preserve"> Правительства Кировской области от 10.08.2020 N </w:t>
      </w:r>
      <w:r>
        <w:lastRenderedPageBreak/>
        <w:t>442-П)</w:t>
      </w:r>
    </w:p>
    <w:p w:rsidR="00035578" w:rsidRDefault="00035578" w:rsidP="00035578">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035578" w:rsidRDefault="00035578" w:rsidP="00035578">
      <w:pPr>
        <w:pStyle w:val="ConsPlusNormal"/>
        <w:ind w:firstLine="540"/>
        <w:jc w:val="both"/>
      </w:pPr>
      <w:r>
        <w:t>обеспечение информационно-разъяснительной работы среди населения и хозяйствующих субъектов о мероприятиях, проводимых государственной ветеринарной службой, мерах профилактики заразных, в том числе особо опасных, болезней, общих для человека и животных, посредством привлечения средств массовой информации, пресс-центра Правительства Кировской области, путем раздачи листовок;</w:t>
      </w:r>
    </w:p>
    <w:p w:rsidR="00035578" w:rsidRDefault="00035578" w:rsidP="00035578">
      <w:pPr>
        <w:pStyle w:val="ConsPlusNormal"/>
        <w:jc w:val="both"/>
      </w:pPr>
      <w:r>
        <w:t xml:space="preserve">(в ред. </w:t>
      </w:r>
      <w:hyperlink r:id="rId124">
        <w:r>
          <w:rPr>
            <w:color w:val="0000FF"/>
          </w:rPr>
          <w:t>постановления</w:t>
        </w:r>
      </w:hyperlink>
      <w:r>
        <w:t xml:space="preserve"> Правительства Кировской области от 21.09.2022 N 509-П)</w:t>
      </w:r>
    </w:p>
    <w:p w:rsidR="00035578" w:rsidRDefault="00035578" w:rsidP="00035578">
      <w:pPr>
        <w:pStyle w:val="ConsPlusNormal"/>
        <w:ind w:firstLine="540"/>
        <w:jc w:val="both"/>
      </w:pPr>
      <w:r>
        <w:t>обеспечение функционирования телефона горячей линии для оперативного поступления информации о случаях заболевания и падежа животных, обнаружения трупов животных;</w:t>
      </w:r>
    </w:p>
    <w:p w:rsidR="00035578" w:rsidRDefault="00035578" w:rsidP="00035578">
      <w:pPr>
        <w:pStyle w:val="ConsPlusNormal"/>
        <w:jc w:val="both"/>
      </w:pPr>
      <w:r>
        <w:t xml:space="preserve">(абзац введен </w:t>
      </w:r>
      <w:hyperlink r:id="rId125">
        <w:r>
          <w:rPr>
            <w:color w:val="0000FF"/>
          </w:rPr>
          <w:t>постановлением</w:t>
        </w:r>
      </w:hyperlink>
      <w:r>
        <w:t xml:space="preserve"> Правительства Кировской области от 21.09.2022 N 509-П)</w:t>
      </w:r>
    </w:p>
    <w:p w:rsidR="00035578" w:rsidRDefault="00035578" w:rsidP="00035578">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035578" w:rsidRDefault="00035578" w:rsidP="00035578">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035578" w:rsidRDefault="00035578" w:rsidP="00035578">
      <w:pPr>
        <w:pStyle w:val="ConsPlusNormal"/>
        <w:jc w:val="both"/>
      </w:pPr>
      <w:r>
        <w:t xml:space="preserve">(абзац введен </w:t>
      </w:r>
      <w:hyperlink r:id="rId126">
        <w:r>
          <w:rPr>
            <w:color w:val="0000FF"/>
          </w:rPr>
          <w:t>постановлением</w:t>
        </w:r>
      </w:hyperlink>
      <w:r>
        <w:t xml:space="preserve"> Правительства Кировской области от 10.08.2020 N 442-П)</w:t>
      </w:r>
    </w:p>
    <w:p w:rsidR="00035578" w:rsidRDefault="00035578" w:rsidP="00035578">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возмещение ущерба, понесенного гражданами и юридическим лицам в результате изъятия животных и (или) продуктов животноводства при ликвидации очагов особо опасных болезней животных на территории Кировской области;</w:t>
      </w:r>
    </w:p>
    <w:p w:rsidR="00035578" w:rsidRDefault="00035578" w:rsidP="00035578">
      <w:pPr>
        <w:pStyle w:val="ConsPlusNormal"/>
        <w:jc w:val="both"/>
      </w:pPr>
      <w:r>
        <w:t xml:space="preserve">(в ред. </w:t>
      </w:r>
      <w:hyperlink r:id="rId127">
        <w:r>
          <w:rPr>
            <w:color w:val="0000FF"/>
          </w:rPr>
          <w:t>постановления</w:t>
        </w:r>
      </w:hyperlink>
      <w:r>
        <w:t xml:space="preserve"> Правительства Кировской области от 12.04.2022 N 157-П)</w:t>
      </w:r>
    </w:p>
    <w:p w:rsidR="00035578" w:rsidRDefault="00035578" w:rsidP="00035578">
      <w:pPr>
        <w:pStyle w:val="ConsPlusNormal"/>
        <w:ind w:firstLine="540"/>
        <w:jc w:val="both"/>
      </w:pPr>
      <w:r>
        <w:t>финансовое обеспечение деятельности управления ветеринарии Кировской области.</w:t>
      </w:r>
    </w:p>
    <w:p w:rsidR="00035578" w:rsidRDefault="00035578" w:rsidP="00035578">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035578" w:rsidRDefault="00035578" w:rsidP="00035578">
      <w:pPr>
        <w:pStyle w:val="ConsPlusNormal"/>
        <w:ind w:firstLine="540"/>
        <w:jc w:val="both"/>
      </w:pPr>
      <w:r>
        <w:t>обновление автомобильного парка государственной ветеринарной службы;</w:t>
      </w:r>
    </w:p>
    <w:p w:rsidR="00035578" w:rsidRDefault="00035578" w:rsidP="00035578">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035578" w:rsidRDefault="00035578" w:rsidP="00035578">
      <w:pPr>
        <w:pStyle w:val="ConsPlusNormal"/>
        <w:ind w:firstLine="540"/>
        <w:jc w:val="both"/>
      </w:pPr>
      <w:r>
        <w:t>создание, обновление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035578" w:rsidRDefault="00035578" w:rsidP="00035578">
      <w:pPr>
        <w:pStyle w:val="ConsPlusNormal"/>
        <w:jc w:val="both"/>
      </w:pPr>
      <w:r>
        <w:t xml:space="preserve">(абзац введен </w:t>
      </w:r>
      <w:hyperlink r:id="rId128">
        <w:r>
          <w:rPr>
            <w:color w:val="0000FF"/>
          </w:rPr>
          <w:t>постановлением</w:t>
        </w:r>
      </w:hyperlink>
      <w:r>
        <w:t xml:space="preserve"> Правительства Кировской области от 12.04.2022 N </w:t>
      </w:r>
      <w:r>
        <w:lastRenderedPageBreak/>
        <w:t>157-П)</w:t>
      </w:r>
    </w:p>
    <w:p w:rsidR="00035578" w:rsidRDefault="00035578" w:rsidP="00035578">
      <w:pPr>
        <w:pStyle w:val="ConsPlusNormal"/>
        <w:ind w:firstLine="540"/>
        <w:jc w:val="both"/>
      </w:pPr>
      <w:r>
        <w:t>приобретение специализированной техники, оборудования, материальных запасов для осуществления деятельности по обращению с животными без владельцев;</w:t>
      </w:r>
    </w:p>
    <w:p w:rsidR="00035578" w:rsidRDefault="00035578" w:rsidP="00035578">
      <w:pPr>
        <w:pStyle w:val="ConsPlusNormal"/>
        <w:jc w:val="both"/>
      </w:pPr>
      <w:r>
        <w:t xml:space="preserve">(абзац введен </w:t>
      </w:r>
      <w:hyperlink r:id="rId129">
        <w:r>
          <w:rPr>
            <w:color w:val="0000FF"/>
          </w:rPr>
          <w:t>постановлением</w:t>
        </w:r>
      </w:hyperlink>
      <w:r>
        <w:t xml:space="preserve"> Правительства Кировской области от 10.12.2022 N 662-П)</w:t>
      </w:r>
    </w:p>
    <w:p w:rsidR="00035578" w:rsidRDefault="00035578" w:rsidP="00035578">
      <w:pPr>
        <w:pStyle w:val="ConsPlusNormal"/>
        <w:ind w:firstLine="540"/>
        <w:jc w:val="both"/>
      </w:pPr>
      <w:r>
        <w:t>капитальный и текущий ремонт зданий учреждений ветеринарии;</w:t>
      </w:r>
    </w:p>
    <w:p w:rsidR="00035578" w:rsidRDefault="00035578" w:rsidP="00035578">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035578" w:rsidRDefault="00035578" w:rsidP="00035578">
      <w:pPr>
        <w:pStyle w:val="ConsPlusNormal"/>
        <w:ind w:firstLine="540"/>
        <w:jc w:val="both"/>
      </w:pPr>
      <w:r>
        <w:t>приобретение расходных материалов для проведения лабораторных исследований;</w:t>
      </w:r>
    </w:p>
    <w:p w:rsidR="00035578" w:rsidRDefault="00035578" w:rsidP="00035578">
      <w:pPr>
        <w:pStyle w:val="ConsPlusNormal"/>
        <w:ind w:firstLine="540"/>
        <w:jc w:val="both"/>
      </w:pPr>
      <w:r>
        <w:t>повышение квалификации ветеринарных специалистов;</w:t>
      </w:r>
    </w:p>
    <w:p w:rsidR="00035578" w:rsidRDefault="00035578" w:rsidP="00035578">
      <w:pPr>
        <w:pStyle w:val="ConsPlusNormal"/>
        <w:ind w:firstLine="540"/>
        <w:jc w:val="both"/>
      </w:pPr>
      <w:r>
        <w:t>проведение межлабораторных сличительных испытаний;</w:t>
      </w:r>
    </w:p>
    <w:p w:rsidR="00035578" w:rsidRDefault="00035578" w:rsidP="00035578">
      <w:pPr>
        <w:pStyle w:val="ConsPlusNormal"/>
        <w:jc w:val="both"/>
      </w:pPr>
      <w:r>
        <w:t xml:space="preserve">(в ред. </w:t>
      </w:r>
      <w:hyperlink r:id="rId130">
        <w:r>
          <w:rPr>
            <w:color w:val="0000FF"/>
          </w:rPr>
          <w:t>постановления</w:t>
        </w:r>
      </w:hyperlink>
      <w:r>
        <w:t xml:space="preserve"> Правительства Кировской области от 12.03.2020 N 109-П)</w:t>
      </w:r>
    </w:p>
    <w:p w:rsidR="00035578" w:rsidRDefault="00035578" w:rsidP="00035578">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035578" w:rsidRDefault="00035578" w:rsidP="00035578">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13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035578" w:rsidRDefault="00035578" w:rsidP="00035578">
      <w:pPr>
        <w:pStyle w:val="ConsPlusNormal"/>
        <w:ind w:firstLine="540"/>
        <w:jc w:val="both"/>
      </w:pPr>
      <w:r>
        <w:t>проведение мероприятий по повышению престижа профессии ветеринарного врача.</w:t>
      </w:r>
    </w:p>
    <w:p w:rsidR="00035578" w:rsidRDefault="00035578" w:rsidP="00035578">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планируется предоставление субсидии из областного бюджета учреждениям ветеринарии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Указанная субсидия предусмотрена на возмещение части понесенных ветеринарными лабораториями затрат на реконструкцию, капитальный или текущий ремонт зданий (помещений) лабораторий, вивариев, модернизацию и (или) приобретение лабораторного оборудования,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035578" w:rsidRDefault="00035578" w:rsidP="00035578">
      <w:pPr>
        <w:pStyle w:val="ConsPlusNormal"/>
        <w:jc w:val="both"/>
      </w:pPr>
      <w:r>
        <w:t xml:space="preserve">(в ред. </w:t>
      </w:r>
      <w:hyperlink r:id="rId132">
        <w:r>
          <w:rPr>
            <w:color w:val="0000FF"/>
          </w:rPr>
          <w:t>постановления</w:t>
        </w:r>
      </w:hyperlink>
      <w:r>
        <w:t xml:space="preserve"> Правительства Кировской области от 08.02.2023 N 50-П)</w:t>
      </w:r>
    </w:p>
    <w:p w:rsidR="00035578" w:rsidRDefault="00035578" w:rsidP="00035578">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133">
        <w:r>
          <w:rPr>
            <w:color w:val="0000FF"/>
          </w:rPr>
          <w:t>проекта</w:t>
        </w:r>
      </w:hyperlink>
      <w:r>
        <w:t xml:space="preserve"> "Международная кооперация и экспорт".</w:t>
      </w:r>
    </w:p>
    <w:p w:rsidR="00035578" w:rsidRDefault="00035578" w:rsidP="00035578">
      <w:pPr>
        <w:pStyle w:val="ConsPlusNormal"/>
        <w:ind w:firstLine="540"/>
        <w:jc w:val="both"/>
      </w:pPr>
      <w:r>
        <w:t>Реализация мероприятия по созданию условий для получения ветеринарными лабораториями аккредитации в национальной системе аккредитации и (или) расширения их области аккредитации в рамках регионального проекта "Развитие экспорта продукции агропромышленного комплекса в Кировской области" запланирована с 2022 года.</w:t>
      </w:r>
    </w:p>
    <w:p w:rsidR="00035578" w:rsidRDefault="00035578" w:rsidP="00035578">
      <w:pPr>
        <w:pStyle w:val="ConsPlusNormal"/>
        <w:jc w:val="both"/>
      </w:pPr>
      <w:r>
        <w:lastRenderedPageBreak/>
        <w:t xml:space="preserve">(в ред. </w:t>
      </w:r>
      <w:hyperlink r:id="rId134">
        <w:r>
          <w:rPr>
            <w:color w:val="0000FF"/>
          </w:rPr>
          <w:t>постановления</w:t>
        </w:r>
      </w:hyperlink>
      <w:r>
        <w:t xml:space="preserve"> Правительства Кировской области от 08.02.2023 N 50-П)</w:t>
      </w:r>
    </w:p>
    <w:p w:rsidR="00035578" w:rsidRDefault="00035578" w:rsidP="00035578">
      <w:pPr>
        <w:pStyle w:val="ConsPlusNormal"/>
        <w:ind w:firstLine="540"/>
        <w:jc w:val="both"/>
      </w:pPr>
      <w:r>
        <w:t xml:space="preserve">Абзац исключен. - </w:t>
      </w:r>
      <w:hyperlink r:id="rId135">
        <w:r>
          <w:rPr>
            <w:color w:val="0000FF"/>
          </w:rPr>
          <w:t>Постановление</w:t>
        </w:r>
      </w:hyperlink>
      <w:r>
        <w:t xml:space="preserve"> Правительства Кировской области от 08.02.2023 N 50-П.</w:t>
      </w:r>
    </w:p>
    <w:p w:rsidR="00035578" w:rsidRDefault="00035578" w:rsidP="00035578">
      <w:pPr>
        <w:pStyle w:val="ConsPlusNormal"/>
        <w:jc w:val="both"/>
      </w:pPr>
      <w:r>
        <w:t>(</w:t>
      </w:r>
      <w:proofErr w:type="spellStart"/>
      <w:r>
        <w:t>пп</w:t>
      </w:r>
      <w:proofErr w:type="spellEnd"/>
      <w:r>
        <w:t xml:space="preserve">. 3.3.3 </w:t>
      </w:r>
      <w:proofErr w:type="gramStart"/>
      <w:r>
        <w:t>введен</w:t>
      </w:r>
      <w:proofErr w:type="gramEnd"/>
      <w:r>
        <w:t xml:space="preserve"> </w:t>
      </w:r>
      <w:hyperlink r:id="rId136">
        <w:r>
          <w:rPr>
            <w:color w:val="0000FF"/>
          </w:rPr>
          <w:t>постановлением</w:t>
        </w:r>
      </w:hyperlink>
      <w:r>
        <w:t xml:space="preserve"> Правительства Кировской области от 12.03.2020 N 109-П)</w:t>
      </w:r>
    </w:p>
    <w:p w:rsidR="00035578" w:rsidRDefault="00035578" w:rsidP="00035578">
      <w:pPr>
        <w:pStyle w:val="ConsPlusTitle"/>
        <w:ind w:firstLine="540"/>
        <w:jc w:val="both"/>
        <w:outlineLvl w:val="1"/>
      </w:pPr>
      <w:r>
        <w:t>4. Ресурсное обеспечение Государственной программы.</w:t>
      </w:r>
    </w:p>
    <w:p w:rsidR="00035578" w:rsidRDefault="00035578" w:rsidP="00035578">
      <w:pPr>
        <w:pStyle w:val="ConsPlusNormal"/>
        <w:ind w:firstLine="540"/>
        <w:jc w:val="both"/>
      </w:pPr>
      <w:r>
        <w:t>Общий объем финансирования Государственной программы - 3445255,20 тыс. рублей, в том числе средства федерального бюджета - 35842,7 тыс. рублей, средства областного бюджета - 3409412,5 тыс. рублей.</w:t>
      </w:r>
    </w:p>
    <w:p w:rsidR="00035578" w:rsidRDefault="00035578" w:rsidP="00035578">
      <w:pPr>
        <w:pStyle w:val="ConsPlusNormal"/>
        <w:jc w:val="both"/>
      </w:pPr>
      <w:r>
        <w:t>(</w:t>
      </w:r>
      <w:proofErr w:type="gramStart"/>
      <w:r>
        <w:t>в</w:t>
      </w:r>
      <w:proofErr w:type="gramEnd"/>
      <w:r>
        <w:t xml:space="preserve"> ред. </w:t>
      </w:r>
      <w:hyperlink r:id="rId137">
        <w:r>
          <w:rPr>
            <w:color w:val="0000FF"/>
          </w:rPr>
          <w:t>постановления</w:t>
        </w:r>
      </w:hyperlink>
      <w:r>
        <w:t xml:space="preserve"> Правительства Кировской области от 05.05.2023 N 227-П)</w:t>
      </w:r>
    </w:p>
    <w:p w:rsidR="00035578" w:rsidRDefault="00035578" w:rsidP="00035578">
      <w:pPr>
        <w:pStyle w:val="ConsPlusNormal"/>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035578" w:rsidRDefault="00035578" w:rsidP="00035578">
      <w:pPr>
        <w:pStyle w:val="ConsPlusNormal"/>
        <w:ind w:firstLine="540"/>
        <w:jc w:val="both"/>
      </w:pPr>
      <w:r>
        <w:t xml:space="preserve">Финансирование Государственной </w:t>
      </w:r>
      <w:hyperlink r:id="rId138">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35578" w:rsidRDefault="00035578" w:rsidP="00035578">
      <w:pPr>
        <w:pStyle w:val="ConsPlusNormal"/>
        <w:ind w:firstLine="540"/>
        <w:jc w:val="both"/>
      </w:pPr>
      <w:r>
        <w:t>Объем финансирования Государственной программы по основным направлениям представлен в таблице.</w:t>
      </w:r>
    </w:p>
    <w:p w:rsidR="00035578" w:rsidRDefault="00035578" w:rsidP="00035578">
      <w:pPr>
        <w:pStyle w:val="ConsPlusNormal"/>
        <w:jc w:val="both"/>
      </w:pPr>
    </w:p>
    <w:p w:rsidR="00035578" w:rsidRDefault="00035578" w:rsidP="00035578">
      <w:pPr>
        <w:pStyle w:val="ConsPlusNormal"/>
        <w:jc w:val="center"/>
      </w:pPr>
    </w:p>
    <w:p w:rsidR="00035578" w:rsidRDefault="00035578" w:rsidP="00035578">
      <w:pPr>
        <w:pStyle w:val="ConsPlusNormal"/>
        <w:sectPr w:rsidR="00035578" w:rsidSect="00035578">
          <w:headerReference w:type="default" r:id="rId139"/>
          <w:pgSz w:w="11906" w:h="16838"/>
          <w:pgMar w:top="992" w:right="425" w:bottom="567" w:left="1418" w:header="708" w:footer="708" w:gutter="0"/>
          <w:cols w:space="708"/>
          <w:docGrid w:linePitch="360"/>
        </w:sectPr>
      </w:pPr>
    </w:p>
    <w:p w:rsidR="00035578" w:rsidRDefault="00035578" w:rsidP="00035578">
      <w:pPr>
        <w:pStyle w:val="ConsPlusNormal"/>
        <w:jc w:val="right"/>
      </w:pPr>
      <w:r>
        <w:lastRenderedPageBreak/>
        <w:t>Таблица</w:t>
      </w:r>
    </w:p>
    <w:p w:rsidR="00035578" w:rsidRDefault="00035578" w:rsidP="00035578">
      <w:pPr>
        <w:pStyle w:val="ConsPlusNormal"/>
        <w:jc w:val="center"/>
      </w:pPr>
      <w:proofErr w:type="gramStart"/>
      <w:r>
        <w:t xml:space="preserve">(в ред. </w:t>
      </w:r>
      <w:hyperlink r:id="rId140">
        <w:r>
          <w:rPr>
            <w:color w:val="0000FF"/>
          </w:rPr>
          <w:t>постановления</w:t>
        </w:r>
      </w:hyperlink>
      <w:r>
        <w:t xml:space="preserve"> Правительства Кировской области</w:t>
      </w:r>
      <w:proofErr w:type="gramEnd"/>
    </w:p>
    <w:p w:rsidR="00035578" w:rsidRDefault="00035578" w:rsidP="00035578">
      <w:pPr>
        <w:pStyle w:val="ConsPlusNormal"/>
        <w:jc w:val="center"/>
      </w:pPr>
      <w:r>
        <w:t>от 05.05.2023 N 227-П)</w:t>
      </w:r>
    </w:p>
    <w:p w:rsidR="00035578" w:rsidRDefault="00035578" w:rsidP="00035578">
      <w:pPr>
        <w:pStyle w:val="ConsPlusNormal"/>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276"/>
        <w:gridCol w:w="1134"/>
        <w:gridCol w:w="1134"/>
        <w:gridCol w:w="1134"/>
        <w:gridCol w:w="1134"/>
        <w:gridCol w:w="1134"/>
        <w:gridCol w:w="1134"/>
        <w:gridCol w:w="1134"/>
        <w:gridCol w:w="1134"/>
        <w:gridCol w:w="1134"/>
        <w:gridCol w:w="1134"/>
        <w:gridCol w:w="1134"/>
      </w:tblGrid>
      <w:tr w:rsidR="00035578" w:rsidRPr="00035578" w:rsidTr="00035578">
        <w:tc>
          <w:tcPr>
            <w:tcW w:w="1985" w:type="dxa"/>
            <w:vMerge w:val="restart"/>
          </w:tcPr>
          <w:p w:rsidR="00035578" w:rsidRPr="00035578" w:rsidRDefault="00035578" w:rsidP="00035578">
            <w:pPr>
              <w:pStyle w:val="ConsPlusNormal"/>
              <w:jc w:val="center"/>
              <w:rPr>
                <w:sz w:val="22"/>
              </w:rPr>
            </w:pPr>
            <w:r w:rsidRPr="00035578">
              <w:rPr>
                <w:sz w:val="22"/>
              </w:rPr>
              <w:t>Основные направления финансирования</w:t>
            </w:r>
          </w:p>
        </w:tc>
        <w:tc>
          <w:tcPr>
            <w:tcW w:w="13750" w:type="dxa"/>
            <w:gridSpan w:val="12"/>
          </w:tcPr>
          <w:p w:rsidR="00035578" w:rsidRPr="00035578" w:rsidRDefault="00035578" w:rsidP="00035578">
            <w:pPr>
              <w:pStyle w:val="ConsPlusNormal"/>
              <w:jc w:val="center"/>
              <w:rPr>
                <w:sz w:val="22"/>
              </w:rPr>
            </w:pPr>
            <w:r w:rsidRPr="00035578">
              <w:rPr>
                <w:sz w:val="22"/>
              </w:rPr>
              <w:t>Объемы финансирования в 2020 - 2030 годах, тыс. рублей</w:t>
            </w:r>
          </w:p>
        </w:tc>
      </w:tr>
      <w:tr w:rsidR="00035578" w:rsidRPr="00035578" w:rsidTr="00035578">
        <w:tc>
          <w:tcPr>
            <w:tcW w:w="1985" w:type="dxa"/>
            <w:vMerge/>
          </w:tcPr>
          <w:p w:rsidR="00035578" w:rsidRPr="00035578" w:rsidRDefault="00035578" w:rsidP="00035578">
            <w:pPr>
              <w:pStyle w:val="ConsPlusNormal"/>
              <w:rPr>
                <w:sz w:val="22"/>
              </w:rPr>
            </w:pPr>
          </w:p>
        </w:tc>
        <w:tc>
          <w:tcPr>
            <w:tcW w:w="1276" w:type="dxa"/>
            <w:vMerge w:val="restart"/>
          </w:tcPr>
          <w:p w:rsidR="00035578" w:rsidRPr="00035578" w:rsidRDefault="00035578" w:rsidP="00035578">
            <w:pPr>
              <w:pStyle w:val="ConsPlusNormal"/>
              <w:jc w:val="center"/>
              <w:rPr>
                <w:sz w:val="22"/>
              </w:rPr>
            </w:pPr>
            <w:r w:rsidRPr="00035578">
              <w:rPr>
                <w:sz w:val="22"/>
              </w:rPr>
              <w:t>всего</w:t>
            </w:r>
          </w:p>
        </w:tc>
        <w:tc>
          <w:tcPr>
            <w:tcW w:w="12474" w:type="dxa"/>
            <w:gridSpan w:val="11"/>
          </w:tcPr>
          <w:p w:rsidR="00035578" w:rsidRPr="00035578" w:rsidRDefault="00035578" w:rsidP="00035578">
            <w:pPr>
              <w:pStyle w:val="ConsPlusNormal"/>
              <w:jc w:val="center"/>
              <w:rPr>
                <w:sz w:val="22"/>
              </w:rPr>
            </w:pPr>
            <w:r w:rsidRPr="00035578">
              <w:rPr>
                <w:sz w:val="22"/>
              </w:rPr>
              <w:t>в том числе по годам</w:t>
            </w:r>
          </w:p>
        </w:tc>
      </w:tr>
      <w:tr w:rsidR="00035578" w:rsidRPr="00035578" w:rsidTr="00035578">
        <w:tc>
          <w:tcPr>
            <w:tcW w:w="1985" w:type="dxa"/>
            <w:vMerge/>
          </w:tcPr>
          <w:p w:rsidR="00035578" w:rsidRPr="00035578" w:rsidRDefault="00035578" w:rsidP="00035578">
            <w:pPr>
              <w:pStyle w:val="ConsPlusNormal"/>
              <w:rPr>
                <w:sz w:val="22"/>
              </w:rPr>
            </w:pPr>
          </w:p>
        </w:tc>
        <w:tc>
          <w:tcPr>
            <w:tcW w:w="1276" w:type="dxa"/>
            <w:vMerge/>
          </w:tcPr>
          <w:p w:rsidR="00035578" w:rsidRPr="00035578" w:rsidRDefault="00035578" w:rsidP="00035578">
            <w:pPr>
              <w:pStyle w:val="ConsPlusNormal"/>
              <w:rPr>
                <w:sz w:val="22"/>
              </w:rPr>
            </w:pPr>
          </w:p>
        </w:tc>
        <w:tc>
          <w:tcPr>
            <w:tcW w:w="1134" w:type="dxa"/>
          </w:tcPr>
          <w:p w:rsidR="00035578" w:rsidRPr="00035578" w:rsidRDefault="00035578" w:rsidP="00035578">
            <w:pPr>
              <w:pStyle w:val="ConsPlusNormal"/>
              <w:jc w:val="center"/>
              <w:rPr>
                <w:sz w:val="22"/>
              </w:rPr>
            </w:pPr>
            <w:r w:rsidRPr="00035578">
              <w:rPr>
                <w:sz w:val="22"/>
              </w:rPr>
              <w:t>2020 год</w:t>
            </w:r>
          </w:p>
        </w:tc>
        <w:tc>
          <w:tcPr>
            <w:tcW w:w="1134" w:type="dxa"/>
          </w:tcPr>
          <w:p w:rsidR="00035578" w:rsidRPr="00035578" w:rsidRDefault="00035578" w:rsidP="00035578">
            <w:pPr>
              <w:pStyle w:val="ConsPlusNormal"/>
              <w:jc w:val="center"/>
              <w:rPr>
                <w:sz w:val="22"/>
              </w:rPr>
            </w:pPr>
            <w:r w:rsidRPr="00035578">
              <w:rPr>
                <w:sz w:val="22"/>
              </w:rPr>
              <w:t>2021 год</w:t>
            </w:r>
          </w:p>
        </w:tc>
        <w:tc>
          <w:tcPr>
            <w:tcW w:w="1134" w:type="dxa"/>
          </w:tcPr>
          <w:p w:rsidR="00035578" w:rsidRPr="00035578" w:rsidRDefault="00035578" w:rsidP="00035578">
            <w:pPr>
              <w:pStyle w:val="ConsPlusNormal"/>
              <w:jc w:val="center"/>
              <w:rPr>
                <w:sz w:val="22"/>
              </w:rPr>
            </w:pPr>
            <w:r w:rsidRPr="00035578">
              <w:rPr>
                <w:sz w:val="22"/>
              </w:rPr>
              <w:t>2022 год</w:t>
            </w:r>
          </w:p>
        </w:tc>
        <w:tc>
          <w:tcPr>
            <w:tcW w:w="1134" w:type="dxa"/>
          </w:tcPr>
          <w:p w:rsidR="00035578" w:rsidRPr="00035578" w:rsidRDefault="00035578" w:rsidP="00035578">
            <w:pPr>
              <w:pStyle w:val="ConsPlusNormal"/>
              <w:jc w:val="center"/>
              <w:rPr>
                <w:sz w:val="22"/>
              </w:rPr>
            </w:pPr>
            <w:r w:rsidRPr="00035578">
              <w:rPr>
                <w:sz w:val="22"/>
              </w:rPr>
              <w:t>2023 год</w:t>
            </w:r>
          </w:p>
        </w:tc>
        <w:tc>
          <w:tcPr>
            <w:tcW w:w="1134" w:type="dxa"/>
          </w:tcPr>
          <w:p w:rsidR="00035578" w:rsidRPr="00035578" w:rsidRDefault="00035578" w:rsidP="00035578">
            <w:pPr>
              <w:pStyle w:val="ConsPlusNormal"/>
              <w:jc w:val="center"/>
              <w:rPr>
                <w:sz w:val="22"/>
              </w:rPr>
            </w:pPr>
            <w:r w:rsidRPr="00035578">
              <w:rPr>
                <w:sz w:val="22"/>
              </w:rPr>
              <w:t>2024 год</w:t>
            </w:r>
          </w:p>
        </w:tc>
        <w:tc>
          <w:tcPr>
            <w:tcW w:w="1134" w:type="dxa"/>
          </w:tcPr>
          <w:p w:rsidR="00035578" w:rsidRPr="00035578" w:rsidRDefault="00035578" w:rsidP="00035578">
            <w:pPr>
              <w:pStyle w:val="ConsPlusNormal"/>
              <w:jc w:val="center"/>
              <w:rPr>
                <w:sz w:val="22"/>
              </w:rPr>
            </w:pPr>
            <w:r w:rsidRPr="00035578">
              <w:rPr>
                <w:sz w:val="22"/>
              </w:rPr>
              <w:t>2025 год</w:t>
            </w:r>
          </w:p>
        </w:tc>
        <w:tc>
          <w:tcPr>
            <w:tcW w:w="1134" w:type="dxa"/>
          </w:tcPr>
          <w:p w:rsidR="00035578" w:rsidRPr="00035578" w:rsidRDefault="00035578" w:rsidP="00035578">
            <w:pPr>
              <w:pStyle w:val="ConsPlusNormal"/>
              <w:jc w:val="center"/>
              <w:rPr>
                <w:sz w:val="22"/>
              </w:rPr>
            </w:pPr>
            <w:r w:rsidRPr="00035578">
              <w:rPr>
                <w:sz w:val="22"/>
              </w:rPr>
              <w:t>2026 год</w:t>
            </w:r>
          </w:p>
        </w:tc>
        <w:tc>
          <w:tcPr>
            <w:tcW w:w="1134" w:type="dxa"/>
          </w:tcPr>
          <w:p w:rsidR="00035578" w:rsidRPr="00035578" w:rsidRDefault="00035578" w:rsidP="00035578">
            <w:pPr>
              <w:pStyle w:val="ConsPlusNormal"/>
              <w:jc w:val="center"/>
              <w:rPr>
                <w:sz w:val="22"/>
              </w:rPr>
            </w:pPr>
            <w:r w:rsidRPr="00035578">
              <w:rPr>
                <w:sz w:val="22"/>
              </w:rPr>
              <w:t>2027 год</w:t>
            </w:r>
          </w:p>
        </w:tc>
        <w:tc>
          <w:tcPr>
            <w:tcW w:w="1134" w:type="dxa"/>
          </w:tcPr>
          <w:p w:rsidR="00035578" w:rsidRPr="00035578" w:rsidRDefault="00035578" w:rsidP="00035578">
            <w:pPr>
              <w:pStyle w:val="ConsPlusNormal"/>
              <w:jc w:val="center"/>
              <w:rPr>
                <w:sz w:val="22"/>
              </w:rPr>
            </w:pPr>
            <w:r w:rsidRPr="00035578">
              <w:rPr>
                <w:sz w:val="22"/>
              </w:rPr>
              <w:t>2028 год</w:t>
            </w:r>
          </w:p>
        </w:tc>
        <w:tc>
          <w:tcPr>
            <w:tcW w:w="1134" w:type="dxa"/>
          </w:tcPr>
          <w:p w:rsidR="00035578" w:rsidRPr="00035578" w:rsidRDefault="00035578" w:rsidP="00035578">
            <w:pPr>
              <w:pStyle w:val="ConsPlusNormal"/>
              <w:jc w:val="center"/>
              <w:rPr>
                <w:sz w:val="22"/>
              </w:rPr>
            </w:pPr>
            <w:r w:rsidRPr="00035578">
              <w:rPr>
                <w:sz w:val="22"/>
              </w:rPr>
              <w:t>2029 год</w:t>
            </w:r>
          </w:p>
        </w:tc>
        <w:tc>
          <w:tcPr>
            <w:tcW w:w="1134" w:type="dxa"/>
          </w:tcPr>
          <w:p w:rsidR="00035578" w:rsidRPr="00035578" w:rsidRDefault="00035578" w:rsidP="00035578">
            <w:pPr>
              <w:pStyle w:val="ConsPlusNormal"/>
              <w:jc w:val="center"/>
              <w:rPr>
                <w:sz w:val="22"/>
              </w:rPr>
            </w:pPr>
            <w:r w:rsidRPr="00035578">
              <w:rPr>
                <w:sz w:val="22"/>
              </w:rPr>
              <w:t>2030 год</w:t>
            </w:r>
          </w:p>
        </w:tc>
      </w:tr>
      <w:tr w:rsidR="00035578" w:rsidRPr="00035578" w:rsidTr="00035578">
        <w:tc>
          <w:tcPr>
            <w:tcW w:w="1985" w:type="dxa"/>
          </w:tcPr>
          <w:p w:rsidR="00035578" w:rsidRPr="00035578" w:rsidRDefault="00035578" w:rsidP="00035578">
            <w:pPr>
              <w:pStyle w:val="ConsPlusNormal"/>
              <w:rPr>
                <w:sz w:val="22"/>
              </w:rPr>
            </w:pPr>
            <w:r w:rsidRPr="00035578">
              <w:rPr>
                <w:sz w:val="22"/>
              </w:rPr>
              <w:t>Государственная программа Кировской области "Обеспечение ветеринарного благополучия" - всего</w:t>
            </w:r>
          </w:p>
        </w:tc>
        <w:tc>
          <w:tcPr>
            <w:tcW w:w="1276" w:type="dxa"/>
            <w:vAlign w:val="bottom"/>
          </w:tcPr>
          <w:p w:rsidR="00035578" w:rsidRPr="00035578" w:rsidRDefault="00035578" w:rsidP="00035578">
            <w:pPr>
              <w:pStyle w:val="ConsPlusNormal"/>
              <w:ind w:left="-57" w:right="-57"/>
              <w:jc w:val="center"/>
              <w:rPr>
                <w:sz w:val="22"/>
              </w:rPr>
            </w:pPr>
            <w:r w:rsidRPr="00035578">
              <w:rPr>
                <w:sz w:val="22"/>
              </w:rPr>
              <w:t>3 445 255,20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266 365,70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276 815,70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330 036,70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416 288,10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372 438,40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349 423,10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286 777,50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286 777,50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286 777,50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286 777,50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286 777,50</w:t>
            </w:r>
          </w:p>
        </w:tc>
      </w:tr>
      <w:tr w:rsidR="00035578" w:rsidRPr="00035578" w:rsidTr="00035578">
        <w:tc>
          <w:tcPr>
            <w:tcW w:w="1985" w:type="dxa"/>
          </w:tcPr>
          <w:p w:rsidR="00035578" w:rsidRPr="00035578" w:rsidRDefault="00035578" w:rsidP="00035578">
            <w:pPr>
              <w:pStyle w:val="ConsPlusNormal"/>
              <w:rPr>
                <w:sz w:val="22"/>
              </w:rPr>
            </w:pPr>
            <w:r w:rsidRPr="00035578">
              <w:rPr>
                <w:sz w:val="22"/>
              </w:rPr>
              <w:t>в том числе:</w:t>
            </w:r>
          </w:p>
        </w:tc>
        <w:tc>
          <w:tcPr>
            <w:tcW w:w="1276"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c>
          <w:tcPr>
            <w:tcW w:w="1134" w:type="dxa"/>
            <w:vAlign w:val="bottom"/>
          </w:tcPr>
          <w:p w:rsidR="00035578" w:rsidRPr="00035578" w:rsidRDefault="00035578" w:rsidP="00035578">
            <w:pPr>
              <w:pStyle w:val="ConsPlusNormal"/>
              <w:ind w:left="-57" w:right="-57"/>
              <w:jc w:val="center"/>
              <w:rPr>
                <w:sz w:val="22"/>
              </w:rPr>
            </w:pPr>
          </w:p>
        </w:tc>
      </w:tr>
      <w:tr w:rsidR="00035578" w:rsidRPr="00035578" w:rsidTr="00035578">
        <w:tc>
          <w:tcPr>
            <w:tcW w:w="1985" w:type="dxa"/>
          </w:tcPr>
          <w:p w:rsidR="00035578" w:rsidRPr="00035578" w:rsidRDefault="00035578" w:rsidP="00035578">
            <w:pPr>
              <w:pStyle w:val="ConsPlusNormal"/>
              <w:rPr>
                <w:sz w:val="22"/>
              </w:rPr>
            </w:pPr>
            <w:r w:rsidRPr="00035578">
              <w:rPr>
                <w:sz w:val="22"/>
              </w:rPr>
              <w:t>капитальные вложения</w:t>
            </w:r>
          </w:p>
        </w:tc>
        <w:tc>
          <w:tcPr>
            <w:tcW w:w="1276" w:type="dxa"/>
            <w:vAlign w:val="bottom"/>
          </w:tcPr>
          <w:p w:rsidR="00035578" w:rsidRPr="00035578" w:rsidRDefault="00035578" w:rsidP="00035578">
            <w:pPr>
              <w:pStyle w:val="ConsPlusNormal"/>
              <w:ind w:left="-57" w:right="-57"/>
              <w:jc w:val="center"/>
              <w:rPr>
                <w:sz w:val="22"/>
              </w:rPr>
            </w:pPr>
            <w:r w:rsidRPr="00035578">
              <w:rPr>
                <w:sz w:val="22"/>
              </w:rPr>
              <w:t>109 878,54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11 590,00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11 048,62</w:t>
            </w:r>
          </w:p>
        </w:tc>
        <w:tc>
          <w:tcPr>
            <w:tcW w:w="1134" w:type="dxa"/>
            <w:vAlign w:val="bottom"/>
          </w:tcPr>
          <w:p w:rsidR="00035578" w:rsidRPr="00035578" w:rsidRDefault="00035578" w:rsidP="00035578">
            <w:pPr>
              <w:pStyle w:val="ConsPlusNormal"/>
              <w:ind w:left="-57" w:right="-57"/>
              <w:jc w:val="center"/>
              <w:rPr>
                <w:sz w:val="22"/>
              </w:rPr>
            </w:pPr>
            <w:r w:rsidRPr="00035578">
              <w:rPr>
                <w:sz w:val="22"/>
              </w:rPr>
              <w:t>16 851,50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42 215,94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24 283,04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c>
          <w:tcPr>
            <w:tcW w:w="1134" w:type="dxa"/>
            <w:vAlign w:val="bottom"/>
          </w:tcPr>
          <w:p w:rsidR="00035578" w:rsidRPr="00035578" w:rsidRDefault="00035578" w:rsidP="00035578">
            <w:pPr>
              <w:pStyle w:val="ConsPlusNormal"/>
              <w:ind w:left="-57" w:right="-57"/>
              <w:jc w:val="center"/>
              <w:rPr>
                <w:sz w:val="22"/>
              </w:rPr>
            </w:pPr>
            <w:r w:rsidRPr="00035578">
              <w:rPr>
                <w:sz w:val="22"/>
              </w:rPr>
              <w:t>648,24</w:t>
            </w:r>
          </w:p>
        </w:tc>
      </w:tr>
      <w:tr w:rsidR="00035578" w:rsidRPr="00035578" w:rsidTr="00035578">
        <w:tc>
          <w:tcPr>
            <w:tcW w:w="1985" w:type="dxa"/>
          </w:tcPr>
          <w:p w:rsidR="00035578" w:rsidRPr="00035578" w:rsidRDefault="00035578" w:rsidP="00035578">
            <w:pPr>
              <w:pStyle w:val="ConsPlusNormal"/>
              <w:rPr>
                <w:sz w:val="22"/>
              </w:rPr>
            </w:pPr>
            <w:r w:rsidRPr="00035578">
              <w:rPr>
                <w:sz w:val="22"/>
              </w:rPr>
              <w:t>прочие расходы</w:t>
            </w:r>
          </w:p>
        </w:tc>
        <w:tc>
          <w:tcPr>
            <w:tcW w:w="1276" w:type="dxa"/>
            <w:vAlign w:val="bottom"/>
          </w:tcPr>
          <w:p w:rsidR="00035578" w:rsidRPr="00035578" w:rsidRDefault="00035578" w:rsidP="00035578">
            <w:pPr>
              <w:pStyle w:val="ConsPlusNormal"/>
              <w:ind w:left="-57" w:right="-57"/>
              <w:jc w:val="center"/>
              <w:rPr>
                <w:sz w:val="22"/>
              </w:rPr>
            </w:pPr>
            <w:r w:rsidRPr="00035578">
              <w:rPr>
                <w:sz w:val="22"/>
              </w:rPr>
              <w:t>3 335 376,66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254 775,70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265 767,08</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313 185,20</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374 072,16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348 155,36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348 774,86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286 129,26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286 129,26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286 129,26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286 129,26</w:t>
            </w:r>
          </w:p>
        </w:tc>
        <w:tc>
          <w:tcPr>
            <w:tcW w:w="1134" w:type="dxa"/>
            <w:vAlign w:val="bottom"/>
          </w:tcPr>
          <w:p w:rsidR="00035578" w:rsidRPr="00035578" w:rsidRDefault="00035578" w:rsidP="00035578">
            <w:pPr>
              <w:pStyle w:val="ConsPlusNormal"/>
              <w:ind w:left="-57" w:right="-57"/>
              <w:jc w:val="center"/>
              <w:rPr>
                <w:sz w:val="22"/>
              </w:rPr>
            </w:pPr>
            <w:r w:rsidRPr="00035578">
              <w:rPr>
                <w:sz w:val="22"/>
              </w:rPr>
              <w:t>286 129,26</w:t>
            </w:r>
          </w:p>
        </w:tc>
      </w:tr>
    </w:tbl>
    <w:p w:rsidR="00035578" w:rsidRDefault="00035578" w:rsidP="00035578">
      <w:pPr>
        <w:pStyle w:val="ConsPlusNormal"/>
      </w:pPr>
    </w:p>
    <w:p w:rsidR="00035578" w:rsidRDefault="00035578" w:rsidP="00035578">
      <w:pPr>
        <w:pStyle w:val="ConsPlusNormal"/>
        <w:sectPr w:rsidR="00035578" w:rsidSect="00035578">
          <w:pgSz w:w="16838" w:h="11905" w:orient="landscape"/>
          <w:pgMar w:top="992" w:right="425" w:bottom="567" w:left="1418" w:header="0" w:footer="0" w:gutter="0"/>
          <w:cols w:space="720"/>
          <w:titlePg/>
        </w:sectPr>
      </w:pPr>
    </w:p>
    <w:p w:rsidR="00035578" w:rsidRDefault="00035578" w:rsidP="00035578">
      <w:pPr>
        <w:pStyle w:val="ConsPlusNormal"/>
        <w:jc w:val="both"/>
      </w:pPr>
    </w:p>
    <w:p w:rsidR="00035578" w:rsidRDefault="00035578" w:rsidP="00035578">
      <w:pPr>
        <w:pStyle w:val="ConsPlusNormal"/>
        <w:ind w:firstLine="540"/>
        <w:jc w:val="both"/>
      </w:pPr>
      <w:r>
        <w:t xml:space="preserve">Ресурсное </w:t>
      </w:r>
      <w:hyperlink w:anchor="P1419">
        <w:r>
          <w:rPr>
            <w:color w:val="0000FF"/>
          </w:rPr>
          <w:t>обеспечение</w:t>
        </w:r>
      </w:hyperlink>
      <w:r>
        <w:t xml:space="preserve"> Государственной программы представлено в приложении N 4.</w:t>
      </w:r>
    </w:p>
    <w:p w:rsidR="00035578" w:rsidRDefault="00035578" w:rsidP="00035578">
      <w:pPr>
        <w:pStyle w:val="ConsPlusNormal"/>
        <w:jc w:val="both"/>
      </w:pPr>
      <w:r>
        <w:t xml:space="preserve">(раздел 4 в ред. </w:t>
      </w:r>
      <w:hyperlink r:id="rId141">
        <w:r>
          <w:rPr>
            <w:color w:val="0000FF"/>
          </w:rPr>
          <w:t>постановления</w:t>
        </w:r>
      </w:hyperlink>
      <w:r>
        <w:t xml:space="preserve"> Правительства Кировской области от 12.03.2020 N 109-П)</w:t>
      </w:r>
    </w:p>
    <w:p w:rsidR="00035578" w:rsidRDefault="00035578" w:rsidP="00035578">
      <w:pPr>
        <w:pStyle w:val="ConsPlusTitle"/>
        <w:ind w:firstLine="540"/>
        <w:jc w:val="both"/>
        <w:outlineLvl w:val="1"/>
      </w:pPr>
      <w:bookmarkStart w:id="1" w:name="P362"/>
      <w:bookmarkEnd w:id="1"/>
      <w:r>
        <w:t>5. Анализ рисков реализации Государственной программы и описание мер управления рисками.</w:t>
      </w:r>
    </w:p>
    <w:p w:rsidR="00035578" w:rsidRDefault="00035578" w:rsidP="00035578">
      <w:pPr>
        <w:pStyle w:val="ConsPlusNormal"/>
        <w:ind w:firstLine="540"/>
        <w:jc w:val="both"/>
      </w:pPr>
      <w:r>
        <w:t>В ходе реализации Государственной программы могут возникнуть следующие группы рисков:</w:t>
      </w:r>
    </w:p>
    <w:p w:rsidR="00035578" w:rsidRDefault="00035578" w:rsidP="0003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592"/>
      </w:tblGrid>
      <w:tr w:rsidR="00035578" w:rsidTr="00035578">
        <w:tc>
          <w:tcPr>
            <w:tcW w:w="4535" w:type="dxa"/>
          </w:tcPr>
          <w:p w:rsidR="00035578" w:rsidRDefault="00035578" w:rsidP="00035578">
            <w:pPr>
              <w:pStyle w:val="ConsPlusNormal"/>
              <w:jc w:val="center"/>
            </w:pPr>
            <w:r>
              <w:t>Группа рисков</w:t>
            </w:r>
          </w:p>
        </w:tc>
        <w:tc>
          <w:tcPr>
            <w:tcW w:w="5592" w:type="dxa"/>
          </w:tcPr>
          <w:p w:rsidR="00035578" w:rsidRDefault="00035578" w:rsidP="00035578">
            <w:pPr>
              <w:pStyle w:val="ConsPlusNormal"/>
              <w:jc w:val="center"/>
            </w:pPr>
            <w:r>
              <w:t>Способ минимизации рисков</w:t>
            </w:r>
          </w:p>
        </w:tc>
      </w:tr>
      <w:tr w:rsidR="00035578" w:rsidTr="00035578">
        <w:tc>
          <w:tcPr>
            <w:tcW w:w="4535" w:type="dxa"/>
          </w:tcPr>
          <w:p w:rsidR="00035578" w:rsidRDefault="00035578" w:rsidP="00035578">
            <w:pPr>
              <w:pStyle w:val="ConsPlusNormal"/>
              <w:jc w:val="both"/>
            </w:pPr>
            <w:r>
              <w:t>Природно-климатические риски (миграция животных и птиц)</w:t>
            </w:r>
          </w:p>
        </w:tc>
        <w:tc>
          <w:tcPr>
            <w:tcW w:w="5592" w:type="dxa"/>
          </w:tcPr>
          <w:p w:rsidR="00035578" w:rsidRDefault="00035578" w:rsidP="00035578">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035578" w:rsidRDefault="00035578" w:rsidP="00035578">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035578" w:rsidTr="00035578">
        <w:tc>
          <w:tcPr>
            <w:tcW w:w="4535" w:type="dxa"/>
          </w:tcPr>
          <w:p w:rsidR="00035578" w:rsidRDefault="00035578" w:rsidP="00035578">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5592" w:type="dxa"/>
          </w:tcPr>
          <w:p w:rsidR="00035578" w:rsidRDefault="00035578" w:rsidP="00035578">
            <w:pPr>
              <w:pStyle w:val="ConsPlusNormal"/>
              <w:jc w:val="both"/>
            </w:pPr>
            <w:r>
              <w:t>постоянный мониторинг изменений ветеринарного законодательства;</w:t>
            </w:r>
          </w:p>
          <w:p w:rsidR="00035578" w:rsidRDefault="00035578" w:rsidP="00035578">
            <w:pPr>
              <w:pStyle w:val="ConsPlusNormal"/>
              <w:jc w:val="both"/>
            </w:pPr>
            <w:r>
              <w:t>осуществление активной нормотворческой деятельности;</w:t>
            </w:r>
          </w:p>
          <w:p w:rsidR="00035578" w:rsidRDefault="00035578" w:rsidP="00035578">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035578" w:rsidTr="00035578">
        <w:tc>
          <w:tcPr>
            <w:tcW w:w="4535" w:type="dxa"/>
          </w:tcPr>
          <w:p w:rsidR="00035578" w:rsidRDefault="00035578" w:rsidP="00035578">
            <w:pPr>
              <w:pStyle w:val="ConsPlusNormal"/>
              <w:jc w:val="both"/>
            </w:pPr>
            <w:r>
              <w:t>Финансовые риски (возникновение дефицита финансирования государственного задания)</w:t>
            </w:r>
          </w:p>
        </w:tc>
        <w:tc>
          <w:tcPr>
            <w:tcW w:w="5592" w:type="dxa"/>
          </w:tcPr>
          <w:p w:rsidR="00035578" w:rsidRDefault="00035578" w:rsidP="00035578">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035578" w:rsidTr="00035578">
        <w:tc>
          <w:tcPr>
            <w:tcW w:w="4535" w:type="dxa"/>
          </w:tcPr>
          <w:p w:rsidR="00035578" w:rsidRDefault="00035578" w:rsidP="00035578">
            <w:pPr>
              <w:pStyle w:val="ConsPlusNormal"/>
              <w:jc w:val="both"/>
            </w:pPr>
            <w:r>
              <w:t>Иные риски:</w:t>
            </w:r>
          </w:p>
          <w:p w:rsidR="00035578" w:rsidRDefault="00035578" w:rsidP="00035578">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035578" w:rsidRDefault="00035578" w:rsidP="00035578">
            <w:pPr>
              <w:pStyle w:val="ConsPlusNormal"/>
              <w:jc w:val="both"/>
            </w:pPr>
            <w:r>
              <w:t xml:space="preserve">отсутствие мер профилактической </w:t>
            </w:r>
            <w:r>
              <w:lastRenderedPageBreak/>
              <w:t>вакцинации;</w:t>
            </w:r>
          </w:p>
          <w:p w:rsidR="00035578" w:rsidRDefault="00035578" w:rsidP="00035578">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5592" w:type="dxa"/>
          </w:tcPr>
          <w:p w:rsidR="00035578" w:rsidRDefault="00035578" w:rsidP="00035578">
            <w:pPr>
              <w:pStyle w:val="ConsPlusNormal"/>
              <w:jc w:val="both"/>
            </w:pPr>
            <w:r>
              <w:lastRenderedPageBreak/>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035578" w:rsidRDefault="00035578" w:rsidP="00035578">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035578" w:rsidRDefault="00035578" w:rsidP="00035578">
            <w:pPr>
              <w:pStyle w:val="ConsPlusNormal"/>
              <w:jc w:val="both"/>
            </w:pPr>
            <w:r>
              <w:t xml:space="preserve">создание резерва лекарственных препаратов для ветеринарного применения, взаимодействие с другими регионами по </w:t>
            </w:r>
            <w:r>
              <w:lastRenderedPageBreak/>
              <w:t>вопросу поставки препаратов для ветеринарного применения</w:t>
            </w:r>
          </w:p>
        </w:tc>
      </w:tr>
    </w:tbl>
    <w:p w:rsidR="00035578" w:rsidRDefault="00035578" w:rsidP="00035578">
      <w:pPr>
        <w:pStyle w:val="ConsPlusNormal"/>
        <w:jc w:val="both"/>
      </w:pPr>
    </w:p>
    <w:p w:rsidR="00035578" w:rsidRDefault="00035578" w:rsidP="00035578">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035578" w:rsidRDefault="00035578" w:rsidP="00035578">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а также в 2022 году в рамках реализации отдельного мероприятия "Осуществление деятельности по обращению с животными без владельцев" в соответствии с </w:t>
      </w:r>
      <w:hyperlink r:id="rId142">
        <w:r>
          <w:rPr>
            <w:color w:val="0000FF"/>
          </w:rPr>
          <w:t>Законом</w:t>
        </w:r>
      </w:hyperlink>
      <w:r>
        <w:t xml:space="preserve"> Кировской области от 18.06.2014 N 416-ЗО предоставляются субвенции местным бюджетам из областного бюджета на осуществление отдельных государственных полномочий Кировской области в</w:t>
      </w:r>
      <w:proofErr w:type="gramEnd"/>
      <w:r>
        <w:t xml:space="preserve"> области обращения </w:t>
      </w:r>
      <w:proofErr w:type="gramStart"/>
      <w:r>
        <w:t>с животными в части организации мероприятий при осуществлении деятельности по обращению с животными без владельцев</w:t>
      </w:r>
      <w:proofErr w:type="gramEnd"/>
      <w:r>
        <w:t xml:space="preserve"> на территории муниципальных районов, муниципальных округов и городских округов Кировской области. Предоставление указанных субвенций предусмотрено до 31.12.2022.</w:t>
      </w:r>
    </w:p>
    <w:p w:rsidR="00035578" w:rsidRDefault="00035578" w:rsidP="00035578">
      <w:pPr>
        <w:pStyle w:val="ConsPlusNormal"/>
        <w:jc w:val="both"/>
      </w:pPr>
      <w:r>
        <w:t xml:space="preserve">(в ред. </w:t>
      </w:r>
      <w:hyperlink r:id="rId143">
        <w:r>
          <w:rPr>
            <w:color w:val="0000FF"/>
          </w:rPr>
          <w:t>постановления</w:t>
        </w:r>
      </w:hyperlink>
      <w:r>
        <w:t xml:space="preserve"> Правительства Кировской области от 21.09.2022 N 509-П)</w:t>
      </w:r>
    </w:p>
    <w:p w:rsidR="00035578" w:rsidRDefault="00035578" w:rsidP="00035578">
      <w:pPr>
        <w:pStyle w:val="ConsPlusNormal"/>
        <w:ind w:firstLine="540"/>
        <w:jc w:val="both"/>
      </w:pPr>
      <w:proofErr w:type="gramStart"/>
      <w:r>
        <w:t xml:space="preserve">В рамках реализации отдельного мероприятия "Содержание скотомогильников и ликвидация закрытых скотомогильников" в соответствии с </w:t>
      </w:r>
      <w:hyperlink r:id="rId144">
        <w:r>
          <w:rPr>
            <w:color w:val="0000FF"/>
          </w:rPr>
          <w:t>Законом</w:t>
        </w:r>
      </w:hyperlink>
      <w:r>
        <w:t xml:space="preserve"> Кировской области от 03.11.2011 N 79-ЗО местным бюджетам из областного бюджета предоставляются субвенции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ликвидации закрытых скотомогильников, а также установления границ санитарно-защитных зон закрытых скотомогильников, подлежащих ликвидации</w:t>
      </w:r>
      <w:proofErr w:type="gramEnd"/>
      <w:r>
        <w:t>, организации мероприятий по установлению (изменению) размеров санитарно-защитных зон сибиреязвенных скотомогильников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035578" w:rsidRDefault="00035578" w:rsidP="00035578">
      <w:pPr>
        <w:pStyle w:val="ConsPlusNormal"/>
        <w:jc w:val="both"/>
      </w:pPr>
      <w:r>
        <w:t xml:space="preserve">(в ред. постановлений Правительства Кировской области от 12.04.2022 </w:t>
      </w:r>
      <w:hyperlink r:id="rId145">
        <w:r>
          <w:rPr>
            <w:color w:val="0000FF"/>
          </w:rPr>
          <w:t>N 157-П</w:t>
        </w:r>
      </w:hyperlink>
      <w:r>
        <w:t xml:space="preserve">, от 08.02.2023 </w:t>
      </w:r>
      <w:hyperlink r:id="rId146">
        <w:r>
          <w:rPr>
            <w:color w:val="0000FF"/>
          </w:rPr>
          <w:t>N 50-П</w:t>
        </w:r>
      </w:hyperlink>
      <w:r>
        <w:t>)</w:t>
      </w:r>
    </w:p>
    <w:p w:rsidR="00035578" w:rsidRDefault="00035578" w:rsidP="00035578">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035578" w:rsidRDefault="00035578" w:rsidP="00035578">
      <w:pPr>
        <w:pStyle w:val="ConsPlusNormal"/>
        <w:ind w:firstLine="540"/>
        <w:jc w:val="both"/>
      </w:pPr>
      <w:r>
        <w:t xml:space="preserve">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w:t>
      </w:r>
      <w:r>
        <w:lastRenderedPageBreak/>
        <w:t>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035578" w:rsidRDefault="00035578" w:rsidP="00035578">
      <w:pPr>
        <w:pStyle w:val="ConsPlusNormal"/>
        <w:jc w:val="center"/>
      </w:pPr>
    </w:p>
    <w:p w:rsidR="00035578" w:rsidRDefault="00035578" w:rsidP="00035578">
      <w:pPr>
        <w:pStyle w:val="ConsPlusNormal"/>
        <w:sectPr w:rsidR="00035578" w:rsidSect="00035578">
          <w:pgSz w:w="11905" w:h="16838"/>
          <w:pgMar w:top="992" w:right="425" w:bottom="567" w:left="1418" w:header="0" w:footer="0" w:gutter="0"/>
          <w:cols w:space="720"/>
          <w:titlePg/>
        </w:sectPr>
      </w:pPr>
    </w:p>
    <w:p w:rsidR="00035578" w:rsidRDefault="00035578" w:rsidP="00035578">
      <w:pPr>
        <w:pStyle w:val="ConsPlusNormal"/>
        <w:jc w:val="right"/>
        <w:outlineLvl w:val="1"/>
      </w:pPr>
      <w:r>
        <w:lastRenderedPageBreak/>
        <w:t>Приложение N 1</w:t>
      </w:r>
    </w:p>
    <w:p w:rsidR="00035578" w:rsidRDefault="00035578" w:rsidP="00035578">
      <w:pPr>
        <w:pStyle w:val="ConsPlusNormal"/>
        <w:jc w:val="right"/>
      </w:pPr>
      <w:r>
        <w:t>к Государственной программе</w:t>
      </w:r>
    </w:p>
    <w:p w:rsidR="00035578" w:rsidRDefault="00035578" w:rsidP="00035578">
      <w:pPr>
        <w:pStyle w:val="ConsPlusNormal"/>
        <w:jc w:val="both"/>
      </w:pPr>
    </w:p>
    <w:p w:rsidR="00035578" w:rsidRDefault="00035578" w:rsidP="00035578">
      <w:pPr>
        <w:pStyle w:val="ConsPlusTitle"/>
        <w:jc w:val="center"/>
      </w:pPr>
      <w:bookmarkStart w:id="2" w:name="P399"/>
      <w:bookmarkEnd w:id="2"/>
      <w:r>
        <w:t>СВЕДЕНИЯ</w:t>
      </w:r>
    </w:p>
    <w:p w:rsidR="00035578" w:rsidRDefault="00035578" w:rsidP="00035578">
      <w:pPr>
        <w:pStyle w:val="ConsPlusTitle"/>
        <w:jc w:val="center"/>
      </w:pPr>
      <w:r>
        <w:t>О ЦЕЛЕВЫХ ПОКАЗАТЕЛЯХ ЭФФЕКТИВНОСТИ</w:t>
      </w:r>
    </w:p>
    <w:p w:rsidR="00035578" w:rsidRDefault="00035578" w:rsidP="00035578">
      <w:pPr>
        <w:pStyle w:val="ConsPlusTitle"/>
        <w:jc w:val="center"/>
      </w:pPr>
      <w:r>
        <w:t>РЕАЛИЗАЦИИ ГОСУДАРСТВЕННОЙ ПРОГРАММЫ</w:t>
      </w:r>
    </w:p>
    <w:p w:rsidR="00035578" w:rsidRDefault="00035578" w:rsidP="000355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709"/>
        <w:gridCol w:w="113"/>
      </w:tblGrid>
      <w:tr w:rsidR="00035578" w:rsidT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Default="00035578" w:rsidP="0003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Default="00035578" w:rsidP="00035578">
            <w:pPr>
              <w:pStyle w:val="ConsPlusNormal"/>
              <w:jc w:val="center"/>
            </w:pPr>
            <w:r>
              <w:rPr>
                <w:color w:val="392C69"/>
              </w:rPr>
              <w:t>Список изменяющих документов</w:t>
            </w:r>
          </w:p>
          <w:p w:rsidR="00035578" w:rsidRDefault="00035578" w:rsidP="00035578">
            <w:pPr>
              <w:pStyle w:val="ConsPlusNormal"/>
              <w:jc w:val="center"/>
            </w:pPr>
            <w:proofErr w:type="gramStart"/>
            <w:r>
              <w:rPr>
                <w:color w:val="392C69"/>
              </w:rPr>
              <w:t>(в ред. постановлений Правительства Кировской области</w:t>
            </w:r>
            <w:proofErr w:type="gramEnd"/>
          </w:p>
          <w:p w:rsidR="00035578" w:rsidRDefault="00035578" w:rsidP="00035578">
            <w:pPr>
              <w:pStyle w:val="ConsPlusNormal"/>
              <w:jc w:val="center"/>
            </w:pPr>
            <w:r>
              <w:rPr>
                <w:color w:val="392C69"/>
              </w:rPr>
              <w:t xml:space="preserve">от 21.09.2022 </w:t>
            </w:r>
            <w:hyperlink r:id="rId147">
              <w:r>
                <w:rPr>
                  <w:color w:val="0000FF"/>
                </w:rPr>
                <w:t>N 509-П</w:t>
              </w:r>
            </w:hyperlink>
            <w:r>
              <w:rPr>
                <w:color w:val="392C69"/>
              </w:rPr>
              <w:t xml:space="preserve">, от 10.12.2022 </w:t>
            </w:r>
            <w:hyperlink r:id="rId148">
              <w:r>
                <w:rPr>
                  <w:color w:val="0000FF"/>
                </w:rPr>
                <w:t>N 662-П</w:t>
              </w:r>
            </w:hyperlink>
            <w:r>
              <w:rPr>
                <w:color w:val="392C69"/>
              </w:rPr>
              <w:t xml:space="preserve">, от 08.02.2023 </w:t>
            </w:r>
            <w:hyperlink r:id="rId149">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r>
    </w:tbl>
    <w:p w:rsidR="00035578" w:rsidRDefault="00035578" w:rsidP="00035578">
      <w:pPr>
        <w:pStyle w:val="ConsPlusNormal"/>
      </w:pPr>
    </w:p>
    <w:tbl>
      <w:tblPr>
        <w:tblW w:w="1616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3"/>
        <w:gridCol w:w="1134"/>
        <w:gridCol w:w="992"/>
        <w:gridCol w:w="993"/>
        <w:gridCol w:w="850"/>
        <w:gridCol w:w="851"/>
        <w:gridCol w:w="850"/>
        <w:gridCol w:w="851"/>
        <w:gridCol w:w="850"/>
        <w:gridCol w:w="851"/>
        <w:gridCol w:w="850"/>
        <w:gridCol w:w="851"/>
        <w:gridCol w:w="850"/>
        <w:gridCol w:w="851"/>
        <w:gridCol w:w="850"/>
      </w:tblGrid>
      <w:tr w:rsidR="00035578" w:rsidRPr="00035578" w:rsidTr="00035578">
        <w:trPr>
          <w:cantSplit/>
          <w:tblHeader/>
        </w:trPr>
        <w:tc>
          <w:tcPr>
            <w:tcW w:w="624" w:type="dxa"/>
            <w:vMerge w:val="restart"/>
          </w:tcPr>
          <w:p w:rsidR="00035578" w:rsidRPr="00035578" w:rsidRDefault="00035578" w:rsidP="00035578">
            <w:pPr>
              <w:pStyle w:val="ConsPlusNormal"/>
              <w:jc w:val="center"/>
              <w:rPr>
                <w:sz w:val="22"/>
              </w:rPr>
            </w:pPr>
            <w:r w:rsidRPr="00035578">
              <w:rPr>
                <w:sz w:val="22"/>
              </w:rPr>
              <w:t xml:space="preserve">N </w:t>
            </w:r>
            <w:proofErr w:type="gramStart"/>
            <w:r w:rsidRPr="00035578">
              <w:rPr>
                <w:sz w:val="22"/>
              </w:rPr>
              <w:t>п</w:t>
            </w:r>
            <w:proofErr w:type="gramEnd"/>
            <w:r w:rsidRPr="00035578">
              <w:rPr>
                <w:sz w:val="22"/>
              </w:rPr>
              <w:t>/п</w:t>
            </w:r>
          </w:p>
        </w:tc>
        <w:tc>
          <w:tcPr>
            <w:tcW w:w="3063" w:type="dxa"/>
            <w:vMerge w:val="restart"/>
          </w:tcPr>
          <w:p w:rsidR="00035578" w:rsidRPr="00035578" w:rsidRDefault="00035578" w:rsidP="00035578">
            <w:pPr>
              <w:pStyle w:val="ConsPlusNormal"/>
              <w:jc w:val="center"/>
              <w:rPr>
                <w:sz w:val="22"/>
              </w:rPr>
            </w:pPr>
            <w:r w:rsidRPr="00035578">
              <w:rPr>
                <w:sz w:val="22"/>
              </w:rPr>
              <w:t>Наименование государственной программы, подпрограммы, отдельного мероприятия, проекта, показателя, цель, задача</w:t>
            </w:r>
          </w:p>
        </w:tc>
        <w:tc>
          <w:tcPr>
            <w:tcW w:w="1134" w:type="dxa"/>
            <w:vMerge w:val="restart"/>
          </w:tcPr>
          <w:p w:rsidR="00035578" w:rsidRPr="00035578" w:rsidRDefault="00035578" w:rsidP="00035578">
            <w:pPr>
              <w:pStyle w:val="ConsPlusNormal"/>
              <w:jc w:val="center"/>
              <w:rPr>
                <w:sz w:val="22"/>
              </w:rPr>
            </w:pPr>
            <w:r w:rsidRPr="00035578">
              <w:rPr>
                <w:sz w:val="22"/>
              </w:rPr>
              <w:t>Единица измерения</w:t>
            </w:r>
          </w:p>
        </w:tc>
        <w:tc>
          <w:tcPr>
            <w:tcW w:w="11340" w:type="dxa"/>
            <w:gridSpan w:val="13"/>
          </w:tcPr>
          <w:p w:rsidR="00035578" w:rsidRPr="00035578" w:rsidRDefault="00035578" w:rsidP="00035578">
            <w:pPr>
              <w:pStyle w:val="ConsPlusNormal"/>
              <w:jc w:val="center"/>
              <w:rPr>
                <w:sz w:val="22"/>
              </w:rPr>
            </w:pPr>
            <w:r w:rsidRPr="00035578">
              <w:rPr>
                <w:sz w:val="22"/>
              </w:rPr>
              <w:t>Значение показателя</w:t>
            </w:r>
          </w:p>
        </w:tc>
      </w:tr>
      <w:tr w:rsidR="00035578" w:rsidRPr="00035578" w:rsidTr="00035578">
        <w:trPr>
          <w:cantSplit/>
          <w:tblHeader/>
        </w:trPr>
        <w:tc>
          <w:tcPr>
            <w:tcW w:w="624" w:type="dxa"/>
            <w:vMerge/>
          </w:tcPr>
          <w:p w:rsidR="00035578" w:rsidRPr="00035578" w:rsidRDefault="00035578" w:rsidP="00035578">
            <w:pPr>
              <w:pStyle w:val="ConsPlusNormal"/>
              <w:rPr>
                <w:sz w:val="22"/>
              </w:rPr>
            </w:pPr>
          </w:p>
        </w:tc>
        <w:tc>
          <w:tcPr>
            <w:tcW w:w="3063" w:type="dxa"/>
            <w:vMerge/>
          </w:tcPr>
          <w:p w:rsidR="00035578" w:rsidRPr="00035578" w:rsidRDefault="00035578" w:rsidP="00035578">
            <w:pPr>
              <w:pStyle w:val="ConsPlusNormal"/>
              <w:rPr>
                <w:sz w:val="22"/>
              </w:rPr>
            </w:pPr>
          </w:p>
        </w:tc>
        <w:tc>
          <w:tcPr>
            <w:tcW w:w="1134" w:type="dxa"/>
            <w:vMerge/>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ind w:left="-57" w:right="-57"/>
              <w:jc w:val="center"/>
              <w:rPr>
                <w:sz w:val="22"/>
              </w:rPr>
            </w:pPr>
            <w:r w:rsidRPr="00035578">
              <w:rPr>
                <w:sz w:val="22"/>
              </w:rPr>
              <w:t>2018 год (базовый)</w:t>
            </w:r>
          </w:p>
        </w:tc>
        <w:tc>
          <w:tcPr>
            <w:tcW w:w="993" w:type="dxa"/>
          </w:tcPr>
          <w:p w:rsidR="00035578" w:rsidRPr="00035578" w:rsidRDefault="00035578" w:rsidP="00035578">
            <w:pPr>
              <w:pStyle w:val="ConsPlusNormal"/>
              <w:ind w:left="-57" w:right="-57"/>
              <w:jc w:val="center"/>
              <w:rPr>
                <w:sz w:val="22"/>
              </w:rPr>
            </w:pPr>
            <w:r w:rsidRPr="00035578">
              <w:rPr>
                <w:sz w:val="22"/>
              </w:rPr>
              <w:t>2019 год (оценка)</w:t>
            </w:r>
          </w:p>
        </w:tc>
        <w:tc>
          <w:tcPr>
            <w:tcW w:w="850" w:type="dxa"/>
          </w:tcPr>
          <w:p w:rsidR="00035578" w:rsidRPr="00035578" w:rsidRDefault="00035578" w:rsidP="00035578">
            <w:pPr>
              <w:pStyle w:val="ConsPlusNormal"/>
              <w:ind w:left="-57" w:right="-57"/>
              <w:jc w:val="center"/>
              <w:rPr>
                <w:sz w:val="22"/>
              </w:rPr>
            </w:pPr>
            <w:r w:rsidRPr="00035578">
              <w:rPr>
                <w:sz w:val="22"/>
              </w:rPr>
              <w:t>2020 год</w:t>
            </w:r>
          </w:p>
        </w:tc>
        <w:tc>
          <w:tcPr>
            <w:tcW w:w="851" w:type="dxa"/>
          </w:tcPr>
          <w:p w:rsidR="00035578" w:rsidRPr="00035578" w:rsidRDefault="00035578" w:rsidP="00035578">
            <w:pPr>
              <w:pStyle w:val="ConsPlusNormal"/>
              <w:ind w:left="-57" w:right="-57"/>
              <w:jc w:val="center"/>
              <w:rPr>
                <w:sz w:val="22"/>
              </w:rPr>
            </w:pPr>
            <w:r w:rsidRPr="00035578">
              <w:rPr>
                <w:sz w:val="22"/>
              </w:rPr>
              <w:t>2021 год</w:t>
            </w:r>
          </w:p>
        </w:tc>
        <w:tc>
          <w:tcPr>
            <w:tcW w:w="850" w:type="dxa"/>
          </w:tcPr>
          <w:p w:rsidR="00035578" w:rsidRPr="00035578" w:rsidRDefault="00035578" w:rsidP="00035578">
            <w:pPr>
              <w:pStyle w:val="ConsPlusNormal"/>
              <w:ind w:left="-57" w:right="-57"/>
              <w:jc w:val="center"/>
              <w:rPr>
                <w:sz w:val="22"/>
              </w:rPr>
            </w:pPr>
            <w:r w:rsidRPr="00035578">
              <w:rPr>
                <w:sz w:val="22"/>
              </w:rPr>
              <w:t>2022 год</w:t>
            </w:r>
          </w:p>
        </w:tc>
        <w:tc>
          <w:tcPr>
            <w:tcW w:w="851" w:type="dxa"/>
          </w:tcPr>
          <w:p w:rsidR="00035578" w:rsidRPr="00035578" w:rsidRDefault="00035578" w:rsidP="00035578">
            <w:pPr>
              <w:pStyle w:val="ConsPlusNormal"/>
              <w:ind w:left="-57" w:right="-57"/>
              <w:jc w:val="center"/>
              <w:rPr>
                <w:sz w:val="22"/>
              </w:rPr>
            </w:pPr>
            <w:r w:rsidRPr="00035578">
              <w:rPr>
                <w:sz w:val="22"/>
              </w:rPr>
              <w:t>2023 год</w:t>
            </w:r>
          </w:p>
        </w:tc>
        <w:tc>
          <w:tcPr>
            <w:tcW w:w="850" w:type="dxa"/>
          </w:tcPr>
          <w:p w:rsidR="00035578" w:rsidRPr="00035578" w:rsidRDefault="00035578" w:rsidP="00035578">
            <w:pPr>
              <w:pStyle w:val="ConsPlusNormal"/>
              <w:ind w:left="-57" w:right="-57"/>
              <w:jc w:val="center"/>
              <w:rPr>
                <w:sz w:val="22"/>
              </w:rPr>
            </w:pPr>
            <w:r w:rsidRPr="00035578">
              <w:rPr>
                <w:sz w:val="22"/>
              </w:rPr>
              <w:t>2024 год</w:t>
            </w:r>
          </w:p>
        </w:tc>
        <w:tc>
          <w:tcPr>
            <w:tcW w:w="851" w:type="dxa"/>
          </w:tcPr>
          <w:p w:rsidR="00035578" w:rsidRPr="00035578" w:rsidRDefault="00035578" w:rsidP="00035578">
            <w:pPr>
              <w:pStyle w:val="ConsPlusNormal"/>
              <w:ind w:left="-57" w:right="-57"/>
              <w:jc w:val="center"/>
              <w:rPr>
                <w:sz w:val="22"/>
              </w:rPr>
            </w:pPr>
            <w:r w:rsidRPr="00035578">
              <w:rPr>
                <w:sz w:val="22"/>
              </w:rPr>
              <w:t>2025 год</w:t>
            </w:r>
          </w:p>
        </w:tc>
        <w:tc>
          <w:tcPr>
            <w:tcW w:w="850" w:type="dxa"/>
          </w:tcPr>
          <w:p w:rsidR="00035578" w:rsidRPr="00035578" w:rsidRDefault="00035578" w:rsidP="00035578">
            <w:pPr>
              <w:pStyle w:val="ConsPlusNormal"/>
              <w:ind w:left="-57" w:right="-57"/>
              <w:jc w:val="center"/>
              <w:rPr>
                <w:sz w:val="22"/>
              </w:rPr>
            </w:pPr>
            <w:r w:rsidRPr="00035578">
              <w:rPr>
                <w:sz w:val="22"/>
              </w:rPr>
              <w:t>2026 год</w:t>
            </w:r>
          </w:p>
        </w:tc>
        <w:tc>
          <w:tcPr>
            <w:tcW w:w="851" w:type="dxa"/>
          </w:tcPr>
          <w:p w:rsidR="00035578" w:rsidRPr="00035578" w:rsidRDefault="00035578" w:rsidP="00035578">
            <w:pPr>
              <w:pStyle w:val="ConsPlusNormal"/>
              <w:ind w:left="-57" w:right="-57"/>
              <w:jc w:val="center"/>
              <w:rPr>
                <w:sz w:val="22"/>
              </w:rPr>
            </w:pPr>
            <w:r w:rsidRPr="00035578">
              <w:rPr>
                <w:sz w:val="22"/>
              </w:rPr>
              <w:t>2027 год</w:t>
            </w:r>
          </w:p>
        </w:tc>
        <w:tc>
          <w:tcPr>
            <w:tcW w:w="850" w:type="dxa"/>
          </w:tcPr>
          <w:p w:rsidR="00035578" w:rsidRPr="00035578" w:rsidRDefault="00035578" w:rsidP="00035578">
            <w:pPr>
              <w:pStyle w:val="ConsPlusNormal"/>
              <w:ind w:left="-57" w:right="-57"/>
              <w:jc w:val="center"/>
              <w:rPr>
                <w:sz w:val="22"/>
              </w:rPr>
            </w:pPr>
            <w:r w:rsidRPr="00035578">
              <w:rPr>
                <w:sz w:val="22"/>
              </w:rPr>
              <w:t>2028 год</w:t>
            </w:r>
          </w:p>
        </w:tc>
        <w:tc>
          <w:tcPr>
            <w:tcW w:w="851" w:type="dxa"/>
          </w:tcPr>
          <w:p w:rsidR="00035578" w:rsidRPr="00035578" w:rsidRDefault="00035578" w:rsidP="00035578">
            <w:pPr>
              <w:pStyle w:val="ConsPlusNormal"/>
              <w:ind w:left="-57" w:right="-57"/>
              <w:jc w:val="center"/>
              <w:rPr>
                <w:sz w:val="22"/>
              </w:rPr>
            </w:pPr>
            <w:r w:rsidRPr="00035578">
              <w:rPr>
                <w:sz w:val="22"/>
              </w:rPr>
              <w:t>2029 год</w:t>
            </w:r>
          </w:p>
        </w:tc>
        <w:tc>
          <w:tcPr>
            <w:tcW w:w="850" w:type="dxa"/>
          </w:tcPr>
          <w:p w:rsidR="00035578" w:rsidRPr="00035578" w:rsidRDefault="00035578" w:rsidP="00035578">
            <w:pPr>
              <w:pStyle w:val="ConsPlusNormal"/>
              <w:ind w:left="-57" w:right="-57"/>
              <w:jc w:val="center"/>
              <w:rPr>
                <w:sz w:val="22"/>
              </w:rPr>
            </w:pPr>
            <w:r w:rsidRPr="00035578">
              <w:rPr>
                <w:sz w:val="22"/>
              </w:rPr>
              <w:t>2030 год</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Государственная программа Кировской области "Обеспечение ветеринарного благополучия"</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Цель "Обеспечение эпизоотического и ветеринарно-санитарного благополучия территории Кировской области"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0</w:t>
            </w:r>
          </w:p>
        </w:tc>
        <w:tc>
          <w:tcPr>
            <w:tcW w:w="993"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мероприятий по предупреждению и ликвидации заразных и иных болезней животных</w:t>
            </w:r>
          </w:p>
        </w:tc>
        <w:tc>
          <w:tcPr>
            <w:tcW w:w="1134" w:type="dxa"/>
          </w:tcPr>
          <w:p w:rsidR="00035578" w:rsidRPr="00035578" w:rsidRDefault="00035578" w:rsidP="00035578">
            <w:pPr>
              <w:pStyle w:val="ConsPlusNormal"/>
              <w:jc w:val="center"/>
              <w:rPr>
                <w:sz w:val="22"/>
              </w:rPr>
            </w:pPr>
            <w:r w:rsidRPr="00035578">
              <w:rPr>
                <w:sz w:val="22"/>
              </w:rPr>
              <w:t>тыс. единиц</w:t>
            </w:r>
          </w:p>
        </w:tc>
        <w:tc>
          <w:tcPr>
            <w:tcW w:w="992" w:type="dxa"/>
          </w:tcPr>
          <w:p w:rsidR="00035578" w:rsidRPr="00035578" w:rsidRDefault="00035578" w:rsidP="00035578">
            <w:pPr>
              <w:pStyle w:val="ConsPlusNormal"/>
              <w:jc w:val="center"/>
              <w:rPr>
                <w:sz w:val="22"/>
              </w:rPr>
            </w:pPr>
            <w:r w:rsidRPr="00035578">
              <w:rPr>
                <w:sz w:val="22"/>
              </w:rPr>
              <w:t>3 028,0</w:t>
            </w:r>
          </w:p>
        </w:tc>
        <w:tc>
          <w:tcPr>
            <w:tcW w:w="993" w:type="dxa"/>
          </w:tcPr>
          <w:p w:rsidR="00035578" w:rsidRPr="00035578" w:rsidRDefault="00035578" w:rsidP="00035578">
            <w:pPr>
              <w:pStyle w:val="ConsPlusNormal"/>
              <w:jc w:val="center"/>
              <w:rPr>
                <w:sz w:val="22"/>
              </w:rPr>
            </w:pPr>
            <w:r w:rsidRPr="00035578">
              <w:rPr>
                <w:sz w:val="22"/>
              </w:rPr>
              <w:t>2 870,0</w:t>
            </w:r>
          </w:p>
        </w:tc>
        <w:tc>
          <w:tcPr>
            <w:tcW w:w="850" w:type="dxa"/>
          </w:tcPr>
          <w:p w:rsidR="00035578" w:rsidRPr="00035578" w:rsidRDefault="00035578" w:rsidP="00035578">
            <w:pPr>
              <w:pStyle w:val="ConsPlusNormal"/>
              <w:jc w:val="center"/>
              <w:rPr>
                <w:sz w:val="22"/>
              </w:rPr>
            </w:pPr>
            <w:r w:rsidRPr="00035578">
              <w:rPr>
                <w:sz w:val="22"/>
              </w:rPr>
              <w:t>2 820,0</w:t>
            </w:r>
          </w:p>
        </w:tc>
        <w:tc>
          <w:tcPr>
            <w:tcW w:w="851" w:type="dxa"/>
          </w:tcPr>
          <w:p w:rsidR="00035578" w:rsidRPr="00035578" w:rsidRDefault="00035578" w:rsidP="00035578">
            <w:pPr>
              <w:pStyle w:val="ConsPlusNormal"/>
              <w:jc w:val="center"/>
              <w:rPr>
                <w:sz w:val="22"/>
              </w:rPr>
            </w:pPr>
            <w:r w:rsidRPr="00035578">
              <w:rPr>
                <w:sz w:val="22"/>
              </w:rPr>
              <w:t>2 965,9</w:t>
            </w:r>
          </w:p>
        </w:tc>
        <w:tc>
          <w:tcPr>
            <w:tcW w:w="850" w:type="dxa"/>
          </w:tcPr>
          <w:p w:rsidR="00035578" w:rsidRPr="00035578" w:rsidRDefault="00035578" w:rsidP="00035578">
            <w:pPr>
              <w:pStyle w:val="ConsPlusNormal"/>
              <w:jc w:val="center"/>
              <w:rPr>
                <w:sz w:val="22"/>
              </w:rPr>
            </w:pPr>
            <w:r w:rsidRPr="00035578">
              <w:rPr>
                <w:sz w:val="22"/>
              </w:rPr>
              <w:t>2 984,5</w:t>
            </w:r>
          </w:p>
        </w:tc>
        <w:tc>
          <w:tcPr>
            <w:tcW w:w="851" w:type="dxa"/>
          </w:tcPr>
          <w:p w:rsidR="00035578" w:rsidRPr="00035578" w:rsidRDefault="00035578" w:rsidP="00035578">
            <w:pPr>
              <w:pStyle w:val="ConsPlusNormal"/>
              <w:jc w:val="center"/>
              <w:rPr>
                <w:sz w:val="22"/>
              </w:rPr>
            </w:pPr>
            <w:r w:rsidRPr="00035578">
              <w:rPr>
                <w:sz w:val="22"/>
              </w:rPr>
              <w:t>3 080,6</w:t>
            </w:r>
          </w:p>
        </w:tc>
        <w:tc>
          <w:tcPr>
            <w:tcW w:w="850" w:type="dxa"/>
          </w:tcPr>
          <w:p w:rsidR="00035578" w:rsidRPr="00035578" w:rsidRDefault="00035578" w:rsidP="00035578">
            <w:pPr>
              <w:pStyle w:val="ConsPlusNormal"/>
              <w:jc w:val="center"/>
              <w:rPr>
                <w:sz w:val="22"/>
              </w:rPr>
            </w:pPr>
            <w:r w:rsidRPr="00035578">
              <w:rPr>
                <w:sz w:val="22"/>
              </w:rPr>
              <w:t>3 080,6</w:t>
            </w:r>
          </w:p>
        </w:tc>
        <w:tc>
          <w:tcPr>
            <w:tcW w:w="851" w:type="dxa"/>
          </w:tcPr>
          <w:p w:rsidR="00035578" w:rsidRPr="00035578" w:rsidRDefault="00035578" w:rsidP="00035578">
            <w:pPr>
              <w:pStyle w:val="ConsPlusNormal"/>
              <w:jc w:val="center"/>
              <w:rPr>
                <w:sz w:val="22"/>
              </w:rPr>
            </w:pPr>
            <w:r w:rsidRPr="00035578">
              <w:rPr>
                <w:sz w:val="22"/>
              </w:rPr>
              <w:t>3 080,6</w:t>
            </w:r>
          </w:p>
        </w:tc>
        <w:tc>
          <w:tcPr>
            <w:tcW w:w="850" w:type="dxa"/>
          </w:tcPr>
          <w:p w:rsidR="00035578" w:rsidRPr="00035578" w:rsidRDefault="00035578" w:rsidP="00035578">
            <w:pPr>
              <w:pStyle w:val="ConsPlusNormal"/>
              <w:jc w:val="center"/>
              <w:rPr>
                <w:sz w:val="22"/>
              </w:rPr>
            </w:pPr>
            <w:r w:rsidRPr="00035578">
              <w:rPr>
                <w:sz w:val="22"/>
              </w:rPr>
              <w:t>3 080,6</w:t>
            </w:r>
          </w:p>
        </w:tc>
        <w:tc>
          <w:tcPr>
            <w:tcW w:w="851" w:type="dxa"/>
          </w:tcPr>
          <w:p w:rsidR="00035578" w:rsidRPr="00035578" w:rsidRDefault="00035578" w:rsidP="00035578">
            <w:pPr>
              <w:pStyle w:val="ConsPlusNormal"/>
              <w:jc w:val="center"/>
              <w:rPr>
                <w:sz w:val="22"/>
              </w:rPr>
            </w:pPr>
            <w:r w:rsidRPr="00035578">
              <w:rPr>
                <w:sz w:val="22"/>
              </w:rPr>
              <w:t>3 080,6</w:t>
            </w:r>
          </w:p>
        </w:tc>
        <w:tc>
          <w:tcPr>
            <w:tcW w:w="850" w:type="dxa"/>
          </w:tcPr>
          <w:p w:rsidR="00035578" w:rsidRPr="00035578" w:rsidRDefault="00035578" w:rsidP="00035578">
            <w:pPr>
              <w:pStyle w:val="ConsPlusNormal"/>
              <w:jc w:val="center"/>
              <w:rPr>
                <w:sz w:val="22"/>
              </w:rPr>
            </w:pPr>
            <w:r w:rsidRPr="00035578">
              <w:rPr>
                <w:sz w:val="22"/>
              </w:rPr>
              <w:t>3 080,6</w:t>
            </w:r>
          </w:p>
        </w:tc>
        <w:tc>
          <w:tcPr>
            <w:tcW w:w="851" w:type="dxa"/>
          </w:tcPr>
          <w:p w:rsidR="00035578" w:rsidRPr="00035578" w:rsidRDefault="00035578" w:rsidP="00035578">
            <w:pPr>
              <w:pStyle w:val="ConsPlusNormal"/>
              <w:jc w:val="center"/>
              <w:rPr>
                <w:sz w:val="22"/>
              </w:rPr>
            </w:pPr>
            <w:r w:rsidRPr="00035578">
              <w:rPr>
                <w:sz w:val="22"/>
              </w:rPr>
              <w:t>3 080,6</w:t>
            </w:r>
          </w:p>
        </w:tc>
        <w:tc>
          <w:tcPr>
            <w:tcW w:w="850" w:type="dxa"/>
          </w:tcPr>
          <w:p w:rsidR="00035578" w:rsidRPr="00035578" w:rsidRDefault="00035578" w:rsidP="00035578">
            <w:pPr>
              <w:pStyle w:val="ConsPlusNormal"/>
              <w:jc w:val="center"/>
              <w:rPr>
                <w:sz w:val="22"/>
              </w:rPr>
            </w:pPr>
            <w:r w:rsidRPr="00035578">
              <w:rPr>
                <w:sz w:val="22"/>
              </w:rPr>
              <w:t>3 080,6</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Задача "Обеспечение защиты населения от болезней, общих для человека и животных, и пищевых отравлений"</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1134" w:type="dxa"/>
          </w:tcPr>
          <w:p w:rsidR="00035578" w:rsidRPr="00035578" w:rsidRDefault="00035578" w:rsidP="00035578">
            <w:pPr>
              <w:pStyle w:val="ConsPlusNormal"/>
              <w:jc w:val="center"/>
              <w:rPr>
                <w:sz w:val="22"/>
              </w:rPr>
            </w:pPr>
            <w:r w:rsidRPr="00035578">
              <w:rPr>
                <w:sz w:val="22"/>
              </w:rPr>
              <w:t>единиц на 100 тыс. человек</w:t>
            </w:r>
          </w:p>
        </w:tc>
        <w:tc>
          <w:tcPr>
            <w:tcW w:w="992" w:type="dxa"/>
          </w:tcPr>
          <w:p w:rsidR="00035578" w:rsidRPr="00035578" w:rsidRDefault="00035578" w:rsidP="00035578">
            <w:pPr>
              <w:pStyle w:val="ConsPlusNormal"/>
              <w:jc w:val="center"/>
              <w:rPr>
                <w:sz w:val="22"/>
              </w:rPr>
            </w:pPr>
            <w:r w:rsidRPr="00035578">
              <w:rPr>
                <w:sz w:val="22"/>
              </w:rPr>
              <w:t>0</w:t>
            </w:r>
          </w:p>
        </w:tc>
        <w:tc>
          <w:tcPr>
            <w:tcW w:w="993"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доля скотомогильников, не отвечающих требованиям ветеринарно-санитарных правил, в их общем количестве</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34</w:t>
            </w:r>
          </w:p>
        </w:tc>
        <w:tc>
          <w:tcPr>
            <w:tcW w:w="993" w:type="dxa"/>
          </w:tcPr>
          <w:p w:rsidR="00035578" w:rsidRPr="00035578" w:rsidRDefault="00035578" w:rsidP="00035578">
            <w:pPr>
              <w:pStyle w:val="ConsPlusNormal"/>
              <w:jc w:val="center"/>
              <w:rPr>
                <w:sz w:val="22"/>
              </w:rPr>
            </w:pPr>
            <w:r w:rsidRPr="00035578">
              <w:rPr>
                <w:sz w:val="22"/>
              </w:rPr>
              <w:t>30</w:t>
            </w:r>
          </w:p>
        </w:tc>
        <w:tc>
          <w:tcPr>
            <w:tcW w:w="850" w:type="dxa"/>
          </w:tcPr>
          <w:p w:rsidR="00035578" w:rsidRPr="00035578" w:rsidRDefault="00035578" w:rsidP="00035578">
            <w:pPr>
              <w:pStyle w:val="ConsPlusNormal"/>
              <w:jc w:val="center"/>
              <w:rPr>
                <w:sz w:val="22"/>
              </w:rPr>
            </w:pPr>
            <w:r w:rsidRPr="00035578">
              <w:rPr>
                <w:sz w:val="22"/>
              </w:rPr>
              <w:t>15</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коэффициент снижения количества скотомогильников, состоящих на учете в государственной ветеринарной службе Кировской области</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0,65</w:t>
            </w:r>
          </w:p>
        </w:tc>
        <w:tc>
          <w:tcPr>
            <w:tcW w:w="850" w:type="dxa"/>
          </w:tcPr>
          <w:p w:rsidR="00035578" w:rsidRPr="00035578" w:rsidRDefault="00035578" w:rsidP="00035578">
            <w:pPr>
              <w:pStyle w:val="ConsPlusNormal"/>
              <w:jc w:val="center"/>
              <w:rPr>
                <w:sz w:val="22"/>
              </w:rPr>
            </w:pPr>
            <w:r w:rsidRPr="00035578">
              <w:rPr>
                <w:sz w:val="22"/>
              </w:rPr>
              <w:t>0,63</w:t>
            </w:r>
          </w:p>
        </w:tc>
        <w:tc>
          <w:tcPr>
            <w:tcW w:w="851" w:type="dxa"/>
          </w:tcPr>
          <w:p w:rsidR="00035578" w:rsidRPr="00035578" w:rsidRDefault="00035578" w:rsidP="00035578">
            <w:pPr>
              <w:pStyle w:val="ConsPlusNormal"/>
              <w:jc w:val="center"/>
              <w:rPr>
                <w:sz w:val="22"/>
              </w:rPr>
            </w:pPr>
            <w:r w:rsidRPr="00035578">
              <w:rPr>
                <w:sz w:val="22"/>
              </w:rPr>
              <w:t>0,60</w:t>
            </w:r>
          </w:p>
        </w:tc>
        <w:tc>
          <w:tcPr>
            <w:tcW w:w="850" w:type="dxa"/>
          </w:tcPr>
          <w:p w:rsidR="00035578" w:rsidRPr="00035578" w:rsidRDefault="00035578" w:rsidP="00035578">
            <w:pPr>
              <w:pStyle w:val="ConsPlusNormal"/>
              <w:jc w:val="center"/>
              <w:rPr>
                <w:sz w:val="22"/>
              </w:rPr>
            </w:pPr>
            <w:r w:rsidRPr="00035578">
              <w:rPr>
                <w:sz w:val="22"/>
              </w:rPr>
              <w:t>0,58</w:t>
            </w:r>
          </w:p>
        </w:tc>
        <w:tc>
          <w:tcPr>
            <w:tcW w:w="851" w:type="dxa"/>
          </w:tcPr>
          <w:p w:rsidR="00035578" w:rsidRPr="00035578" w:rsidRDefault="00035578" w:rsidP="00035578">
            <w:pPr>
              <w:pStyle w:val="ConsPlusNormal"/>
              <w:jc w:val="center"/>
              <w:rPr>
                <w:sz w:val="22"/>
              </w:rPr>
            </w:pPr>
            <w:r w:rsidRPr="00035578">
              <w:rPr>
                <w:sz w:val="22"/>
              </w:rPr>
              <w:t>0,56</w:t>
            </w:r>
          </w:p>
        </w:tc>
        <w:tc>
          <w:tcPr>
            <w:tcW w:w="850" w:type="dxa"/>
          </w:tcPr>
          <w:p w:rsidR="00035578" w:rsidRPr="00035578" w:rsidRDefault="00035578" w:rsidP="00035578">
            <w:pPr>
              <w:pStyle w:val="ConsPlusNormal"/>
              <w:jc w:val="center"/>
              <w:rPr>
                <w:sz w:val="22"/>
              </w:rPr>
            </w:pPr>
            <w:r w:rsidRPr="00035578">
              <w:rPr>
                <w:sz w:val="22"/>
              </w:rPr>
              <w:t>0,54</w:t>
            </w:r>
          </w:p>
        </w:tc>
        <w:tc>
          <w:tcPr>
            <w:tcW w:w="851" w:type="dxa"/>
          </w:tcPr>
          <w:p w:rsidR="00035578" w:rsidRPr="00035578" w:rsidRDefault="00035578" w:rsidP="00035578">
            <w:pPr>
              <w:pStyle w:val="ConsPlusNormal"/>
              <w:jc w:val="center"/>
              <w:rPr>
                <w:sz w:val="22"/>
              </w:rPr>
            </w:pPr>
            <w:r w:rsidRPr="00035578">
              <w:rPr>
                <w:sz w:val="22"/>
              </w:rPr>
              <w:t>0,52</w:t>
            </w:r>
          </w:p>
        </w:tc>
        <w:tc>
          <w:tcPr>
            <w:tcW w:w="850" w:type="dxa"/>
          </w:tcPr>
          <w:p w:rsidR="00035578" w:rsidRPr="00035578" w:rsidRDefault="00035578" w:rsidP="00035578">
            <w:pPr>
              <w:pStyle w:val="ConsPlusNormal"/>
              <w:jc w:val="center"/>
              <w:rPr>
                <w:sz w:val="22"/>
              </w:rPr>
            </w:pPr>
            <w:r w:rsidRPr="00035578">
              <w:rPr>
                <w:sz w:val="22"/>
              </w:rPr>
              <w:t>0,50</w:t>
            </w:r>
          </w:p>
        </w:tc>
        <w:tc>
          <w:tcPr>
            <w:tcW w:w="851" w:type="dxa"/>
          </w:tcPr>
          <w:p w:rsidR="00035578" w:rsidRPr="00035578" w:rsidRDefault="00035578" w:rsidP="00035578">
            <w:pPr>
              <w:pStyle w:val="ConsPlusNormal"/>
              <w:jc w:val="center"/>
              <w:rPr>
                <w:sz w:val="22"/>
              </w:rPr>
            </w:pPr>
            <w:r w:rsidRPr="00035578">
              <w:rPr>
                <w:sz w:val="22"/>
              </w:rPr>
              <w:t>0,48</w:t>
            </w:r>
          </w:p>
        </w:tc>
        <w:tc>
          <w:tcPr>
            <w:tcW w:w="850" w:type="dxa"/>
          </w:tcPr>
          <w:p w:rsidR="00035578" w:rsidRPr="00035578" w:rsidRDefault="00035578" w:rsidP="00035578">
            <w:pPr>
              <w:pStyle w:val="ConsPlusNormal"/>
              <w:jc w:val="center"/>
              <w:rPr>
                <w:sz w:val="22"/>
              </w:rPr>
            </w:pPr>
            <w:r w:rsidRPr="00035578">
              <w:rPr>
                <w:sz w:val="22"/>
              </w:rPr>
              <w:t>0,46</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Задача "Развитие государственной ветеринарной службы Кировской области"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70</w:t>
            </w:r>
          </w:p>
        </w:tc>
        <w:tc>
          <w:tcPr>
            <w:tcW w:w="993" w:type="dxa"/>
          </w:tcPr>
          <w:p w:rsidR="00035578" w:rsidRPr="00035578" w:rsidRDefault="00035578" w:rsidP="00035578">
            <w:pPr>
              <w:pStyle w:val="ConsPlusNormal"/>
              <w:jc w:val="center"/>
              <w:rPr>
                <w:sz w:val="22"/>
              </w:rPr>
            </w:pPr>
            <w:r w:rsidRPr="00035578">
              <w:rPr>
                <w:sz w:val="22"/>
              </w:rPr>
              <w:t>75</w:t>
            </w:r>
          </w:p>
        </w:tc>
        <w:tc>
          <w:tcPr>
            <w:tcW w:w="850" w:type="dxa"/>
          </w:tcPr>
          <w:p w:rsidR="00035578" w:rsidRPr="00035578" w:rsidRDefault="00035578" w:rsidP="00035578">
            <w:pPr>
              <w:pStyle w:val="ConsPlusNormal"/>
              <w:jc w:val="center"/>
              <w:rPr>
                <w:sz w:val="22"/>
              </w:rPr>
            </w:pPr>
            <w:r w:rsidRPr="00035578">
              <w:rPr>
                <w:sz w:val="22"/>
              </w:rPr>
              <w:t>76</w:t>
            </w:r>
          </w:p>
        </w:tc>
        <w:tc>
          <w:tcPr>
            <w:tcW w:w="851" w:type="dxa"/>
          </w:tcPr>
          <w:p w:rsidR="00035578" w:rsidRPr="00035578" w:rsidRDefault="00035578" w:rsidP="00035578">
            <w:pPr>
              <w:pStyle w:val="ConsPlusNormal"/>
              <w:jc w:val="center"/>
              <w:rPr>
                <w:sz w:val="22"/>
              </w:rPr>
            </w:pPr>
            <w:r w:rsidRPr="00035578">
              <w:rPr>
                <w:sz w:val="22"/>
              </w:rPr>
              <w:t>80</w:t>
            </w:r>
          </w:p>
        </w:tc>
        <w:tc>
          <w:tcPr>
            <w:tcW w:w="850" w:type="dxa"/>
          </w:tcPr>
          <w:p w:rsidR="00035578" w:rsidRPr="00035578" w:rsidRDefault="00035578" w:rsidP="00035578">
            <w:pPr>
              <w:pStyle w:val="ConsPlusNormal"/>
              <w:jc w:val="center"/>
              <w:rPr>
                <w:sz w:val="22"/>
              </w:rPr>
            </w:pPr>
            <w:r w:rsidRPr="00035578">
              <w:rPr>
                <w:sz w:val="22"/>
              </w:rPr>
              <w:t>84</w:t>
            </w:r>
          </w:p>
        </w:tc>
        <w:tc>
          <w:tcPr>
            <w:tcW w:w="851" w:type="dxa"/>
          </w:tcPr>
          <w:p w:rsidR="00035578" w:rsidRPr="00035578" w:rsidRDefault="00035578" w:rsidP="00035578">
            <w:pPr>
              <w:pStyle w:val="ConsPlusNormal"/>
              <w:jc w:val="center"/>
              <w:rPr>
                <w:sz w:val="22"/>
              </w:rPr>
            </w:pPr>
            <w:r w:rsidRPr="00035578">
              <w:rPr>
                <w:sz w:val="22"/>
              </w:rPr>
              <w:t>88</w:t>
            </w:r>
          </w:p>
        </w:tc>
        <w:tc>
          <w:tcPr>
            <w:tcW w:w="850" w:type="dxa"/>
          </w:tcPr>
          <w:p w:rsidR="00035578" w:rsidRPr="00035578" w:rsidRDefault="00035578" w:rsidP="00035578">
            <w:pPr>
              <w:pStyle w:val="ConsPlusNormal"/>
              <w:jc w:val="center"/>
              <w:rPr>
                <w:sz w:val="22"/>
              </w:rPr>
            </w:pPr>
            <w:r w:rsidRPr="00035578">
              <w:rPr>
                <w:sz w:val="22"/>
              </w:rPr>
              <w:t>92</w:t>
            </w:r>
          </w:p>
        </w:tc>
        <w:tc>
          <w:tcPr>
            <w:tcW w:w="851" w:type="dxa"/>
          </w:tcPr>
          <w:p w:rsidR="00035578" w:rsidRPr="00035578" w:rsidRDefault="00035578" w:rsidP="00035578">
            <w:pPr>
              <w:pStyle w:val="ConsPlusNormal"/>
              <w:jc w:val="center"/>
              <w:rPr>
                <w:sz w:val="22"/>
              </w:rPr>
            </w:pPr>
            <w:r w:rsidRPr="00035578">
              <w:rPr>
                <w:sz w:val="22"/>
              </w:rPr>
              <w:t>96</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доля аккредитованных ветеринарных лабораторий от их общего количества</w:t>
            </w:r>
          </w:p>
        </w:tc>
        <w:tc>
          <w:tcPr>
            <w:tcW w:w="1134" w:type="dxa"/>
            <w:tcBorders>
              <w:bottom w:val="nil"/>
            </w:tcBorders>
          </w:tcPr>
          <w:p w:rsidR="00035578" w:rsidRPr="00035578" w:rsidRDefault="00035578" w:rsidP="00035578">
            <w:pPr>
              <w:pStyle w:val="ConsPlusNormal"/>
              <w:jc w:val="center"/>
              <w:rPr>
                <w:sz w:val="22"/>
              </w:rPr>
            </w:pPr>
            <w:r w:rsidRPr="00035578">
              <w:rPr>
                <w:sz w:val="22"/>
              </w:rPr>
              <w:t>%</w:t>
            </w:r>
          </w:p>
        </w:tc>
        <w:tc>
          <w:tcPr>
            <w:tcW w:w="992" w:type="dxa"/>
            <w:tcBorders>
              <w:bottom w:val="nil"/>
            </w:tcBorders>
          </w:tcPr>
          <w:p w:rsidR="00035578" w:rsidRPr="00035578" w:rsidRDefault="00035578" w:rsidP="00035578">
            <w:pPr>
              <w:pStyle w:val="ConsPlusNormal"/>
              <w:jc w:val="center"/>
              <w:rPr>
                <w:sz w:val="22"/>
              </w:rPr>
            </w:pPr>
            <w:r w:rsidRPr="00035578">
              <w:rPr>
                <w:sz w:val="22"/>
              </w:rPr>
              <w:t>10</w:t>
            </w:r>
          </w:p>
        </w:tc>
        <w:tc>
          <w:tcPr>
            <w:tcW w:w="993" w:type="dxa"/>
            <w:tcBorders>
              <w:bottom w:val="nil"/>
            </w:tcBorders>
          </w:tcPr>
          <w:p w:rsidR="00035578" w:rsidRPr="00035578" w:rsidRDefault="00035578" w:rsidP="00035578">
            <w:pPr>
              <w:pStyle w:val="ConsPlusNormal"/>
              <w:jc w:val="center"/>
              <w:rPr>
                <w:sz w:val="22"/>
              </w:rPr>
            </w:pPr>
            <w:r w:rsidRPr="00035578">
              <w:rPr>
                <w:sz w:val="22"/>
              </w:rPr>
              <w:t>10</w:t>
            </w:r>
          </w:p>
        </w:tc>
        <w:tc>
          <w:tcPr>
            <w:tcW w:w="850" w:type="dxa"/>
            <w:tcBorders>
              <w:bottom w:val="nil"/>
            </w:tcBorders>
          </w:tcPr>
          <w:p w:rsidR="00035578" w:rsidRPr="00035578" w:rsidRDefault="00035578" w:rsidP="00035578">
            <w:pPr>
              <w:pStyle w:val="ConsPlusNormal"/>
              <w:jc w:val="center"/>
              <w:rPr>
                <w:sz w:val="22"/>
              </w:rPr>
            </w:pPr>
            <w:r w:rsidRPr="00035578">
              <w:rPr>
                <w:sz w:val="22"/>
              </w:rPr>
              <w:t>10</w:t>
            </w:r>
          </w:p>
        </w:tc>
        <w:tc>
          <w:tcPr>
            <w:tcW w:w="851" w:type="dxa"/>
            <w:tcBorders>
              <w:bottom w:val="nil"/>
            </w:tcBorders>
          </w:tcPr>
          <w:p w:rsidR="00035578" w:rsidRPr="00035578" w:rsidRDefault="00035578" w:rsidP="00035578">
            <w:pPr>
              <w:pStyle w:val="ConsPlusNormal"/>
              <w:jc w:val="center"/>
              <w:rPr>
                <w:sz w:val="22"/>
              </w:rPr>
            </w:pPr>
            <w:r w:rsidRPr="00035578">
              <w:rPr>
                <w:sz w:val="22"/>
              </w:rPr>
              <w:t>10</w:t>
            </w:r>
          </w:p>
        </w:tc>
        <w:tc>
          <w:tcPr>
            <w:tcW w:w="850" w:type="dxa"/>
            <w:tcBorders>
              <w:bottom w:val="nil"/>
            </w:tcBorders>
          </w:tcPr>
          <w:p w:rsidR="00035578" w:rsidRPr="00035578" w:rsidRDefault="00035578" w:rsidP="00035578">
            <w:pPr>
              <w:pStyle w:val="ConsPlusNormal"/>
              <w:jc w:val="center"/>
              <w:rPr>
                <w:sz w:val="22"/>
              </w:rPr>
            </w:pPr>
            <w:r w:rsidRPr="00035578">
              <w:rPr>
                <w:sz w:val="22"/>
              </w:rPr>
              <w:t>30</w:t>
            </w:r>
          </w:p>
        </w:tc>
        <w:tc>
          <w:tcPr>
            <w:tcW w:w="851" w:type="dxa"/>
            <w:tcBorders>
              <w:bottom w:val="nil"/>
            </w:tcBorders>
          </w:tcPr>
          <w:p w:rsidR="00035578" w:rsidRPr="00035578" w:rsidRDefault="00035578" w:rsidP="00035578">
            <w:pPr>
              <w:pStyle w:val="ConsPlusNormal"/>
              <w:jc w:val="center"/>
              <w:rPr>
                <w:sz w:val="22"/>
              </w:rPr>
            </w:pPr>
            <w:r w:rsidRPr="00035578">
              <w:rPr>
                <w:sz w:val="22"/>
              </w:rPr>
              <w:t>50</w:t>
            </w:r>
          </w:p>
        </w:tc>
        <w:tc>
          <w:tcPr>
            <w:tcW w:w="850" w:type="dxa"/>
            <w:tcBorders>
              <w:bottom w:val="nil"/>
            </w:tcBorders>
          </w:tcPr>
          <w:p w:rsidR="00035578" w:rsidRPr="00035578" w:rsidRDefault="00035578" w:rsidP="00035578">
            <w:pPr>
              <w:pStyle w:val="ConsPlusNormal"/>
              <w:jc w:val="center"/>
              <w:rPr>
                <w:sz w:val="22"/>
              </w:rPr>
            </w:pPr>
            <w:r w:rsidRPr="00035578">
              <w:rPr>
                <w:sz w:val="22"/>
              </w:rPr>
              <w:t>50</w:t>
            </w:r>
          </w:p>
        </w:tc>
        <w:tc>
          <w:tcPr>
            <w:tcW w:w="851" w:type="dxa"/>
            <w:tcBorders>
              <w:bottom w:val="nil"/>
            </w:tcBorders>
          </w:tcPr>
          <w:p w:rsidR="00035578" w:rsidRPr="00035578" w:rsidRDefault="00035578" w:rsidP="00035578">
            <w:pPr>
              <w:pStyle w:val="ConsPlusNormal"/>
              <w:jc w:val="center"/>
              <w:rPr>
                <w:sz w:val="22"/>
              </w:rPr>
            </w:pPr>
            <w:r w:rsidRPr="00035578">
              <w:rPr>
                <w:sz w:val="22"/>
              </w:rPr>
              <w:t>50</w:t>
            </w:r>
          </w:p>
        </w:tc>
        <w:tc>
          <w:tcPr>
            <w:tcW w:w="850" w:type="dxa"/>
            <w:tcBorders>
              <w:bottom w:val="nil"/>
            </w:tcBorders>
          </w:tcPr>
          <w:p w:rsidR="00035578" w:rsidRPr="00035578" w:rsidRDefault="00035578" w:rsidP="00035578">
            <w:pPr>
              <w:pStyle w:val="ConsPlusNormal"/>
              <w:jc w:val="center"/>
              <w:rPr>
                <w:sz w:val="22"/>
              </w:rPr>
            </w:pPr>
            <w:r w:rsidRPr="00035578">
              <w:rPr>
                <w:sz w:val="22"/>
              </w:rPr>
              <w:t>50</w:t>
            </w:r>
          </w:p>
        </w:tc>
        <w:tc>
          <w:tcPr>
            <w:tcW w:w="851" w:type="dxa"/>
            <w:tcBorders>
              <w:bottom w:val="nil"/>
            </w:tcBorders>
          </w:tcPr>
          <w:p w:rsidR="00035578" w:rsidRPr="00035578" w:rsidRDefault="00035578" w:rsidP="00035578">
            <w:pPr>
              <w:pStyle w:val="ConsPlusNormal"/>
              <w:jc w:val="center"/>
              <w:rPr>
                <w:sz w:val="22"/>
              </w:rPr>
            </w:pPr>
            <w:r w:rsidRPr="00035578">
              <w:rPr>
                <w:sz w:val="22"/>
              </w:rPr>
              <w:t>50</w:t>
            </w:r>
          </w:p>
        </w:tc>
        <w:tc>
          <w:tcPr>
            <w:tcW w:w="850" w:type="dxa"/>
            <w:tcBorders>
              <w:bottom w:val="nil"/>
            </w:tcBorders>
          </w:tcPr>
          <w:p w:rsidR="00035578" w:rsidRPr="00035578" w:rsidRDefault="00035578" w:rsidP="00035578">
            <w:pPr>
              <w:pStyle w:val="ConsPlusNormal"/>
              <w:jc w:val="center"/>
              <w:rPr>
                <w:sz w:val="22"/>
              </w:rPr>
            </w:pPr>
            <w:r w:rsidRPr="00035578">
              <w:rPr>
                <w:sz w:val="22"/>
              </w:rPr>
              <w:t>50</w:t>
            </w:r>
          </w:p>
        </w:tc>
        <w:tc>
          <w:tcPr>
            <w:tcW w:w="851" w:type="dxa"/>
            <w:tcBorders>
              <w:bottom w:val="nil"/>
            </w:tcBorders>
          </w:tcPr>
          <w:p w:rsidR="00035578" w:rsidRPr="00035578" w:rsidRDefault="00035578" w:rsidP="00035578">
            <w:pPr>
              <w:pStyle w:val="ConsPlusNormal"/>
              <w:jc w:val="center"/>
              <w:rPr>
                <w:sz w:val="22"/>
              </w:rPr>
            </w:pPr>
            <w:r w:rsidRPr="00035578">
              <w:rPr>
                <w:sz w:val="22"/>
              </w:rPr>
              <w:t>50</w:t>
            </w:r>
          </w:p>
        </w:tc>
        <w:tc>
          <w:tcPr>
            <w:tcW w:w="850" w:type="dxa"/>
            <w:tcBorders>
              <w:bottom w:val="nil"/>
            </w:tcBorders>
          </w:tcPr>
          <w:p w:rsidR="00035578" w:rsidRPr="00035578" w:rsidRDefault="00035578" w:rsidP="00035578">
            <w:pPr>
              <w:pStyle w:val="ConsPlusNormal"/>
              <w:jc w:val="center"/>
              <w:rPr>
                <w:sz w:val="22"/>
              </w:rPr>
            </w:pPr>
            <w:r w:rsidRPr="00035578">
              <w:rPr>
                <w:sz w:val="22"/>
              </w:rPr>
              <w:t>50</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(в ред. </w:t>
            </w:r>
            <w:hyperlink r:id="rId150">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Pr>
          <w:p w:rsidR="00035578" w:rsidRPr="00035578" w:rsidRDefault="00035578" w:rsidP="00035578">
            <w:pPr>
              <w:pStyle w:val="ConsPlusNormal"/>
              <w:jc w:val="center"/>
              <w:rPr>
                <w:sz w:val="22"/>
              </w:rPr>
            </w:pPr>
            <w:r w:rsidRPr="00035578">
              <w:rPr>
                <w:sz w:val="22"/>
              </w:rPr>
              <w:t>1.</w:t>
            </w:r>
          </w:p>
        </w:tc>
        <w:tc>
          <w:tcPr>
            <w:tcW w:w="3063" w:type="dxa"/>
          </w:tcPr>
          <w:p w:rsidR="00035578" w:rsidRPr="00035578" w:rsidRDefault="00035578" w:rsidP="00035578">
            <w:pPr>
              <w:pStyle w:val="ConsPlusNormal"/>
              <w:rPr>
                <w:sz w:val="22"/>
              </w:rPr>
            </w:pPr>
            <w:r w:rsidRPr="00035578">
              <w:rPr>
                <w:sz w:val="22"/>
              </w:rPr>
              <w:t>Подпрограмма "Предупреждение заноса и распространения вируса африканской чумы свиней на территории Кировской области"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Цель "Обеспечение эпизоотического благополучия по африканской чуме свиней на территории Кировской области"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i/>
                <w:sz w:val="22"/>
              </w:rPr>
              <w:t>Задача "Обеспечение защиты территории Кировской области от заноса и распространения африканской чумы свиней"</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035578">
              <w:rPr>
                <w:sz w:val="22"/>
              </w:rPr>
              <w:t>компартмента</w:t>
            </w:r>
            <w:proofErr w:type="spellEnd"/>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0</w:t>
            </w:r>
          </w:p>
        </w:tc>
        <w:tc>
          <w:tcPr>
            <w:tcW w:w="993"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0</w:t>
            </w:r>
          </w:p>
        </w:tc>
      </w:tr>
      <w:tr w:rsidR="00035578" w:rsidRPr="00035578" w:rsidTr="00035578">
        <w:trPr>
          <w:cantSplit/>
        </w:trPr>
        <w:tc>
          <w:tcPr>
            <w:tcW w:w="624" w:type="dxa"/>
            <w:vMerge w:val="restart"/>
          </w:tcPr>
          <w:p w:rsidR="00035578" w:rsidRPr="00035578" w:rsidRDefault="00035578" w:rsidP="00035578">
            <w:pPr>
              <w:pStyle w:val="ConsPlusNormal"/>
              <w:jc w:val="center"/>
              <w:rPr>
                <w:sz w:val="22"/>
              </w:rPr>
            </w:pPr>
            <w:r w:rsidRPr="00035578">
              <w:rPr>
                <w:sz w:val="22"/>
              </w:rPr>
              <w:t>1.1.</w:t>
            </w:r>
          </w:p>
        </w:tc>
        <w:tc>
          <w:tcPr>
            <w:tcW w:w="3063" w:type="dxa"/>
          </w:tcPr>
          <w:p w:rsidR="00035578" w:rsidRPr="00035578" w:rsidRDefault="00035578" w:rsidP="00035578">
            <w:pPr>
              <w:pStyle w:val="ConsPlusNormal"/>
              <w:rPr>
                <w:sz w:val="22"/>
              </w:rPr>
            </w:pPr>
            <w:r w:rsidRPr="00035578">
              <w:rPr>
                <w:sz w:val="22"/>
              </w:rPr>
              <w:t>Отдельное мероприятие "Проведение противоэпизоотических мероприятий"</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100</w:t>
            </w:r>
          </w:p>
        </w:tc>
        <w:tc>
          <w:tcPr>
            <w:tcW w:w="993"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r>
      <w:tr w:rsidR="00035578" w:rsidRPr="00035578" w:rsidTr="00035578">
        <w:trPr>
          <w:cantSplit/>
        </w:trPr>
        <w:tc>
          <w:tcPr>
            <w:tcW w:w="624" w:type="dxa"/>
            <w:vMerge w:val="restart"/>
          </w:tcPr>
          <w:p w:rsidR="00035578" w:rsidRPr="00035578" w:rsidRDefault="00035578" w:rsidP="00035578">
            <w:pPr>
              <w:pStyle w:val="ConsPlusNormal"/>
              <w:jc w:val="center"/>
              <w:rPr>
                <w:sz w:val="22"/>
              </w:rPr>
            </w:pPr>
            <w:r w:rsidRPr="00035578">
              <w:rPr>
                <w:sz w:val="22"/>
              </w:rPr>
              <w:lastRenderedPageBreak/>
              <w:t>1.2.</w:t>
            </w:r>
          </w:p>
        </w:tc>
        <w:tc>
          <w:tcPr>
            <w:tcW w:w="3063" w:type="dxa"/>
          </w:tcPr>
          <w:p w:rsidR="00035578" w:rsidRPr="00035578" w:rsidRDefault="00035578" w:rsidP="00035578">
            <w:pPr>
              <w:pStyle w:val="ConsPlusNormal"/>
              <w:rPr>
                <w:sz w:val="22"/>
              </w:rPr>
            </w:pPr>
            <w:r w:rsidRPr="00035578">
              <w:rPr>
                <w:sz w:val="22"/>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доля свиней в общем поголовье сельскохозяйственных животных, содержащихся в личных подсобных хозяйствах граждан</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17,6</w:t>
            </w:r>
          </w:p>
        </w:tc>
        <w:tc>
          <w:tcPr>
            <w:tcW w:w="993" w:type="dxa"/>
          </w:tcPr>
          <w:p w:rsidR="00035578" w:rsidRPr="00035578" w:rsidRDefault="00035578" w:rsidP="00035578">
            <w:pPr>
              <w:pStyle w:val="ConsPlusNormal"/>
              <w:jc w:val="center"/>
              <w:rPr>
                <w:sz w:val="22"/>
              </w:rPr>
            </w:pPr>
            <w:r w:rsidRPr="00035578">
              <w:rPr>
                <w:sz w:val="22"/>
              </w:rPr>
              <w:t>17,5</w:t>
            </w:r>
          </w:p>
        </w:tc>
        <w:tc>
          <w:tcPr>
            <w:tcW w:w="850" w:type="dxa"/>
          </w:tcPr>
          <w:p w:rsidR="00035578" w:rsidRPr="00035578" w:rsidRDefault="00035578" w:rsidP="00035578">
            <w:pPr>
              <w:pStyle w:val="ConsPlusNormal"/>
              <w:jc w:val="center"/>
              <w:rPr>
                <w:sz w:val="22"/>
              </w:rPr>
            </w:pPr>
            <w:r w:rsidRPr="00035578">
              <w:rPr>
                <w:sz w:val="22"/>
              </w:rPr>
              <w:t>17,3</w:t>
            </w:r>
          </w:p>
        </w:tc>
        <w:tc>
          <w:tcPr>
            <w:tcW w:w="851" w:type="dxa"/>
          </w:tcPr>
          <w:p w:rsidR="00035578" w:rsidRPr="00035578" w:rsidRDefault="00035578" w:rsidP="00035578">
            <w:pPr>
              <w:pStyle w:val="ConsPlusNormal"/>
              <w:jc w:val="center"/>
              <w:rPr>
                <w:sz w:val="22"/>
              </w:rPr>
            </w:pPr>
            <w:r w:rsidRPr="00035578">
              <w:rPr>
                <w:sz w:val="22"/>
              </w:rPr>
              <w:t>17,1</w:t>
            </w:r>
          </w:p>
        </w:tc>
        <w:tc>
          <w:tcPr>
            <w:tcW w:w="850" w:type="dxa"/>
          </w:tcPr>
          <w:p w:rsidR="00035578" w:rsidRPr="00035578" w:rsidRDefault="00035578" w:rsidP="00035578">
            <w:pPr>
              <w:pStyle w:val="ConsPlusNormal"/>
              <w:jc w:val="center"/>
              <w:rPr>
                <w:sz w:val="22"/>
              </w:rPr>
            </w:pPr>
            <w:r w:rsidRPr="00035578">
              <w:rPr>
                <w:sz w:val="22"/>
              </w:rPr>
              <w:t>16,9</w:t>
            </w:r>
          </w:p>
        </w:tc>
        <w:tc>
          <w:tcPr>
            <w:tcW w:w="851" w:type="dxa"/>
          </w:tcPr>
          <w:p w:rsidR="00035578" w:rsidRPr="00035578" w:rsidRDefault="00035578" w:rsidP="00035578">
            <w:pPr>
              <w:pStyle w:val="ConsPlusNormal"/>
              <w:jc w:val="center"/>
              <w:rPr>
                <w:sz w:val="22"/>
              </w:rPr>
            </w:pPr>
            <w:r w:rsidRPr="00035578">
              <w:rPr>
                <w:sz w:val="22"/>
              </w:rPr>
              <w:t>16,7</w:t>
            </w:r>
          </w:p>
        </w:tc>
        <w:tc>
          <w:tcPr>
            <w:tcW w:w="850" w:type="dxa"/>
          </w:tcPr>
          <w:p w:rsidR="00035578" w:rsidRPr="00035578" w:rsidRDefault="00035578" w:rsidP="00035578">
            <w:pPr>
              <w:pStyle w:val="ConsPlusNormal"/>
              <w:jc w:val="center"/>
              <w:rPr>
                <w:sz w:val="22"/>
              </w:rPr>
            </w:pPr>
            <w:r w:rsidRPr="00035578">
              <w:rPr>
                <w:sz w:val="22"/>
              </w:rPr>
              <w:t>16,5</w:t>
            </w:r>
          </w:p>
        </w:tc>
        <w:tc>
          <w:tcPr>
            <w:tcW w:w="851" w:type="dxa"/>
          </w:tcPr>
          <w:p w:rsidR="00035578" w:rsidRPr="00035578" w:rsidRDefault="00035578" w:rsidP="00035578">
            <w:pPr>
              <w:pStyle w:val="ConsPlusNormal"/>
              <w:jc w:val="center"/>
              <w:rPr>
                <w:sz w:val="22"/>
              </w:rPr>
            </w:pPr>
            <w:r w:rsidRPr="00035578">
              <w:rPr>
                <w:sz w:val="22"/>
              </w:rPr>
              <w:t>16,3</w:t>
            </w:r>
          </w:p>
        </w:tc>
        <w:tc>
          <w:tcPr>
            <w:tcW w:w="850" w:type="dxa"/>
          </w:tcPr>
          <w:p w:rsidR="00035578" w:rsidRPr="00035578" w:rsidRDefault="00035578" w:rsidP="00035578">
            <w:pPr>
              <w:pStyle w:val="ConsPlusNormal"/>
              <w:jc w:val="center"/>
              <w:rPr>
                <w:sz w:val="22"/>
              </w:rPr>
            </w:pPr>
            <w:r w:rsidRPr="00035578">
              <w:rPr>
                <w:sz w:val="22"/>
              </w:rPr>
              <w:t>16,1</w:t>
            </w:r>
          </w:p>
        </w:tc>
        <w:tc>
          <w:tcPr>
            <w:tcW w:w="851" w:type="dxa"/>
          </w:tcPr>
          <w:p w:rsidR="00035578" w:rsidRPr="00035578" w:rsidRDefault="00035578" w:rsidP="00035578">
            <w:pPr>
              <w:pStyle w:val="ConsPlusNormal"/>
              <w:jc w:val="center"/>
              <w:rPr>
                <w:sz w:val="22"/>
              </w:rPr>
            </w:pPr>
            <w:r w:rsidRPr="00035578">
              <w:rPr>
                <w:sz w:val="22"/>
              </w:rPr>
              <w:t>15,9</w:t>
            </w:r>
          </w:p>
        </w:tc>
        <w:tc>
          <w:tcPr>
            <w:tcW w:w="850" w:type="dxa"/>
          </w:tcPr>
          <w:p w:rsidR="00035578" w:rsidRPr="00035578" w:rsidRDefault="00035578" w:rsidP="00035578">
            <w:pPr>
              <w:pStyle w:val="ConsPlusNormal"/>
              <w:jc w:val="center"/>
              <w:rPr>
                <w:sz w:val="22"/>
              </w:rPr>
            </w:pPr>
            <w:r w:rsidRPr="00035578">
              <w:rPr>
                <w:sz w:val="22"/>
              </w:rPr>
              <w:t>15,7</w:t>
            </w:r>
          </w:p>
        </w:tc>
        <w:tc>
          <w:tcPr>
            <w:tcW w:w="851" w:type="dxa"/>
          </w:tcPr>
          <w:p w:rsidR="00035578" w:rsidRPr="00035578" w:rsidRDefault="00035578" w:rsidP="00035578">
            <w:pPr>
              <w:pStyle w:val="ConsPlusNormal"/>
              <w:jc w:val="center"/>
              <w:rPr>
                <w:sz w:val="22"/>
              </w:rPr>
            </w:pPr>
            <w:r w:rsidRPr="00035578">
              <w:rPr>
                <w:sz w:val="22"/>
              </w:rPr>
              <w:t>15,5</w:t>
            </w:r>
          </w:p>
        </w:tc>
        <w:tc>
          <w:tcPr>
            <w:tcW w:w="850" w:type="dxa"/>
          </w:tcPr>
          <w:p w:rsidR="00035578" w:rsidRPr="00035578" w:rsidRDefault="00035578" w:rsidP="00035578">
            <w:pPr>
              <w:pStyle w:val="ConsPlusNormal"/>
              <w:jc w:val="center"/>
              <w:rPr>
                <w:sz w:val="22"/>
              </w:rPr>
            </w:pPr>
            <w:r w:rsidRPr="00035578">
              <w:rPr>
                <w:sz w:val="22"/>
              </w:rPr>
              <w:t>15,0</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2.</w:t>
            </w:r>
          </w:p>
        </w:tc>
        <w:tc>
          <w:tcPr>
            <w:tcW w:w="3063" w:type="dxa"/>
          </w:tcPr>
          <w:p w:rsidR="00035578" w:rsidRPr="00035578" w:rsidRDefault="00035578" w:rsidP="00035578">
            <w:pPr>
              <w:pStyle w:val="ConsPlusNormal"/>
              <w:rPr>
                <w:sz w:val="22"/>
              </w:rPr>
            </w:pPr>
            <w:r w:rsidRPr="00035578">
              <w:rPr>
                <w:sz w:val="22"/>
              </w:rPr>
              <w:t>Отдельное мероприятие "Организация проведения мероприятий по предупреждению и ликвидации болезней животных и их лечению"</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доля выполнения областного плана диагностических исследований, ветеринарно-профилактических и противоэпизоотических мероприятий</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100</w:t>
            </w:r>
          </w:p>
        </w:tc>
        <w:tc>
          <w:tcPr>
            <w:tcW w:w="993"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исследований, проведенных ветеринарными лабораториями Кировской области</w:t>
            </w:r>
          </w:p>
        </w:tc>
        <w:tc>
          <w:tcPr>
            <w:tcW w:w="1134" w:type="dxa"/>
          </w:tcPr>
          <w:p w:rsidR="00035578" w:rsidRPr="00035578" w:rsidRDefault="00035578" w:rsidP="00035578">
            <w:pPr>
              <w:pStyle w:val="ConsPlusNormal"/>
              <w:jc w:val="center"/>
              <w:rPr>
                <w:sz w:val="22"/>
              </w:rPr>
            </w:pPr>
            <w:r w:rsidRPr="00035578">
              <w:rPr>
                <w:sz w:val="22"/>
              </w:rPr>
              <w:t>тыс. единиц</w:t>
            </w:r>
          </w:p>
        </w:tc>
        <w:tc>
          <w:tcPr>
            <w:tcW w:w="992" w:type="dxa"/>
          </w:tcPr>
          <w:p w:rsidR="00035578" w:rsidRPr="00035578" w:rsidRDefault="00035578" w:rsidP="00035578">
            <w:pPr>
              <w:pStyle w:val="ConsPlusNormal"/>
              <w:jc w:val="center"/>
              <w:rPr>
                <w:sz w:val="22"/>
              </w:rPr>
            </w:pPr>
            <w:r w:rsidRPr="00035578">
              <w:rPr>
                <w:sz w:val="22"/>
              </w:rPr>
              <w:t>1 501</w:t>
            </w:r>
          </w:p>
        </w:tc>
        <w:tc>
          <w:tcPr>
            <w:tcW w:w="993" w:type="dxa"/>
          </w:tcPr>
          <w:p w:rsidR="00035578" w:rsidRPr="00035578" w:rsidRDefault="00035578" w:rsidP="00035578">
            <w:pPr>
              <w:pStyle w:val="ConsPlusNormal"/>
              <w:jc w:val="center"/>
              <w:rPr>
                <w:sz w:val="22"/>
              </w:rPr>
            </w:pPr>
            <w:r w:rsidRPr="00035578">
              <w:rPr>
                <w:sz w:val="22"/>
              </w:rPr>
              <w:t>1 531</w:t>
            </w:r>
          </w:p>
        </w:tc>
        <w:tc>
          <w:tcPr>
            <w:tcW w:w="850" w:type="dxa"/>
          </w:tcPr>
          <w:p w:rsidR="00035578" w:rsidRPr="00035578" w:rsidRDefault="00035578" w:rsidP="00035578">
            <w:pPr>
              <w:pStyle w:val="ConsPlusNormal"/>
              <w:jc w:val="center"/>
              <w:rPr>
                <w:sz w:val="22"/>
              </w:rPr>
            </w:pPr>
            <w:r w:rsidRPr="00035578">
              <w:rPr>
                <w:sz w:val="22"/>
              </w:rPr>
              <w:t>1 400</w:t>
            </w:r>
          </w:p>
        </w:tc>
        <w:tc>
          <w:tcPr>
            <w:tcW w:w="851" w:type="dxa"/>
          </w:tcPr>
          <w:p w:rsidR="00035578" w:rsidRPr="00035578" w:rsidRDefault="00035578" w:rsidP="00035578">
            <w:pPr>
              <w:pStyle w:val="ConsPlusNormal"/>
              <w:jc w:val="center"/>
              <w:rPr>
                <w:sz w:val="22"/>
              </w:rPr>
            </w:pPr>
            <w:r w:rsidRPr="00035578">
              <w:rPr>
                <w:sz w:val="22"/>
              </w:rPr>
              <w:t>1 500</w:t>
            </w:r>
          </w:p>
        </w:tc>
        <w:tc>
          <w:tcPr>
            <w:tcW w:w="850" w:type="dxa"/>
          </w:tcPr>
          <w:p w:rsidR="00035578" w:rsidRPr="00035578" w:rsidRDefault="00035578" w:rsidP="00035578">
            <w:pPr>
              <w:pStyle w:val="ConsPlusNormal"/>
              <w:jc w:val="center"/>
              <w:rPr>
                <w:sz w:val="22"/>
              </w:rPr>
            </w:pPr>
            <w:r w:rsidRPr="00035578">
              <w:rPr>
                <w:sz w:val="22"/>
              </w:rPr>
              <w:t>1 625</w:t>
            </w:r>
          </w:p>
        </w:tc>
        <w:tc>
          <w:tcPr>
            <w:tcW w:w="851" w:type="dxa"/>
          </w:tcPr>
          <w:p w:rsidR="00035578" w:rsidRPr="00035578" w:rsidRDefault="00035578" w:rsidP="00035578">
            <w:pPr>
              <w:pStyle w:val="ConsPlusNormal"/>
              <w:jc w:val="center"/>
              <w:rPr>
                <w:sz w:val="22"/>
              </w:rPr>
            </w:pPr>
            <w:r w:rsidRPr="00035578">
              <w:rPr>
                <w:sz w:val="22"/>
              </w:rPr>
              <w:t>1 657</w:t>
            </w:r>
          </w:p>
        </w:tc>
        <w:tc>
          <w:tcPr>
            <w:tcW w:w="850" w:type="dxa"/>
          </w:tcPr>
          <w:p w:rsidR="00035578" w:rsidRPr="00035578" w:rsidRDefault="00035578" w:rsidP="00035578">
            <w:pPr>
              <w:pStyle w:val="ConsPlusNormal"/>
              <w:jc w:val="center"/>
              <w:rPr>
                <w:sz w:val="22"/>
              </w:rPr>
            </w:pPr>
            <w:r w:rsidRPr="00035578">
              <w:rPr>
                <w:sz w:val="22"/>
              </w:rPr>
              <w:t>1 690</w:t>
            </w:r>
          </w:p>
        </w:tc>
        <w:tc>
          <w:tcPr>
            <w:tcW w:w="851" w:type="dxa"/>
          </w:tcPr>
          <w:p w:rsidR="00035578" w:rsidRPr="00035578" w:rsidRDefault="00035578" w:rsidP="00035578">
            <w:pPr>
              <w:pStyle w:val="ConsPlusNormal"/>
              <w:jc w:val="center"/>
              <w:rPr>
                <w:sz w:val="22"/>
              </w:rPr>
            </w:pPr>
            <w:r w:rsidRPr="00035578">
              <w:rPr>
                <w:sz w:val="22"/>
              </w:rPr>
              <w:t>1 690</w:t>
            </w:r>
          </w:p>
        </w:tc>
        <w:tc>
          <w:tcPr>
            <w:tcW w:w="850" w:type="dxa"/>
          </w:tcPr>
          <w:p w:rsidR="00035578" w:rsidRPr="00035578" w:rsidRDefault="00035578" w:rsidP="00035578">
            <w:pPr>
              <w:pStyle w:val="ConsPlusNormal"/>
              <w:jc w:val="center"/>
              <w:rPr>
                <w:sz w:val="22"/>
              </w:rPr>
            </w:pPr>
            <w:r w:rsidRPr="00035578">
              <w:rPr>
                <w:sz w:val="22"/>
              </w:rPr>
              <w:t>1 690</w:t>
            </w:r>
          </w:p>
        </w:tc>
        <w:tc>
          <w:tcPr>
            <w:tcW w:w="851" w:type="dxa"/>
          </w:tcPr>
          <w:p w:rsidR="00035578" w:rsidRPr="00035578" w:rsidRDefault="00035578" w:rsidP="00035578">
            <w:pPr>
              <w:pStyle w:val="ConsPlusNormal"/>
              <w:jc w:val="center"/>
              <w:rPr>
                <w:sz w:val="22"/>
              </w:rPr>
            </w:pPr>
            <w:r w:rsidRPr="00035578">
              <w:rPr>
                <w:sz w:val="22"/>
              </w:rPr>
              <w:t>1 690</w:t>
            </w:r>
          </w:p>
        </w:tc>
        <w:tc>
          <w:tcPr>
            <w:tcW w:w="850" w:type="dxa"/>
          </w:tcPr>
          <w:p w:rsidR="00035578" w:rsidRPr="00035578" w:rsidRDefault="00035578" w:rsidP="00035578">
            <w:pPr>
              <w:pStyle w:val="ConsPlusNormal"/>
              <w:jc w:val="center"/>
              <w:rPr>
                <w:sz w:val="22"/>
              </w:rPr>
            </w:pPr>
            <w:r w:rsidRPr="00035578">
              <w:rPr>
                <w:sz w:val="22"/>
              </w:rPr>
              <w:t>1 690</w:t>
            </w:r>
          </w:p>
        </w:tc>
        <w:tc>
          <w:tcPr>
            <w:tcW w:w="851" w:type="dxa"/>
          </w:tcPr>
          <w:p w:rsidR="00035578" w:rsidRPr="00035578" w:rsidRDefault="00035578" w:rsidP="00035578">
            <w:pPr>
              <w:pStyle w:val="ConsPlusNormal"/>
              <w:jc w:val="center"/>
              <w:rPr>
                <w:sz w:val="22"/>
              </w:rPr>
            </w:pPr>
            <w:r w:rsidRPr="00035578">
              <w:rPr>
                <w:sz w:val="22"/>
              </w:rPr>
              <w:t>1 690</w:t>
            </w:r>
          </w:p>
        </w:tc>
        <w:tc>
          <w:tcPr>
            <w:tcW w:w="850" w:type="dxa"/>
          </w:tcPr>
          <w:p w:rsidR="00035578" w:rsidRPr="00035578" w:rsidRDefault="00035578" w:rsidP="00035578">
            <w:pPr>
              <w:pStyle w:val="ConsPlusNormal"/>
              <w:jc w:val="center"/>
              <w:rPr>
                <w:sz w:val="22"/>
              </w:rPr>
            </w:pPr>
            <w:r w:rsidRPr="00035578">
              <w:rPr>
                <w:sz w:val="22"/>
              </w:rPr>
              <w:t>1 690</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доля племенных хозяйств, получивших справки о ветеринарном благополучии, от общего количества обследованных племенных хозяйств</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количество отловленных животных без владельцев</w:t>
            </w:r>
          </w:p>
        </w:tc>
        <w:tc>
          <w:tcPr>
            <w:tcW w:w="1134" w:type="dxa"/>
            <w:tcBorders>
              <w:bottom w:val="nil"/>
            </w:tcBorders>
          </w:tcPr>
          <w:p w:rsidR="00035578" w:rsidRPr="00035578" w:rsidRDefault="00035578" w:rsidP="00035578">
            <w:pPr>
              <w:pStyle w:val="ConsPlusNormal"/>
              <w:jc w:val="center"/>
              <w:rPr>
                <w:sz w:val="22"/>
              </w:rPr>
            </w:pPr>
            <w:r w:rsidRPr="00035578">
              <w:rPr>
                <w:sz w:val="22"/>
              </w:rPr>
              <w:t>тыс. голов</w:t>
            </w:r>
          </w:p>
        </w:tc>
        <w:tc>
          <w:tcPr>
            <w:tcW w:w="992" w:type="dxa"/>
            <w:tcBorders>
              <w:bottom w:val="nil"/>
            </w:tcBorders>
          </w:tcPr>
          <w:p w:rsidR="00035578" w:rsidRPr="00035578" w:rsidRDefault="00035578" w:rsidP="00035578">
            <w:pPr>
              <w:pStyle w:val="ConsPlusNormal"/>
              <w:jc w:val="center"/>
              <w:rPr>
                <w:sz w:val="22"/>
              </w:rPr>
            </w:pPr>
            <w:r w:rsidRPr="00035578">
              <w:rPr>
                <w:sz w:val="22"/>
              </w:rPr>
              <w:t>1,6</w:t>
            </w:r>
          </w:p>
        </w:tc>
        <w:tc>
          <w:tcPr>
            <w:tcW w:w="993" w:type="dxa"/>
            <w:tcBorders>
              <w:bottom w:val="nil"/>
            </w:tcBorders>
          </w:tcPr>
          <w:p w:rsidR="00035578" w:rsidRPr="00035578" w:rsidRDefault="00035578" w:rsidP="00035578">
            <w:pPr>
              <w:pStyle w:val="ConsPlusNormal"/>
              <w:jc w:val="center"/>
              <w:rPr>
                <w:sz w:val="22"/>
              </w:rPr>
            </w:pPr>
            <w:r w:rsidRPr="00035578">
              <w:rPr>
                <w:sz w:val="22"/>
              </w:rPr>
              <w:t>1,6</w:t>
            </w:r>
          </w:p>
        </w:tc>
        <w:tc>
          <w:tcPr>
            <w:tcW w:w="850" w:type="dxa"/>
            <w:tcBorders>
              <w:bottom w:val="nil"/>
            </w:tcBorders>
          </w:tcPr>
          <w:p w:rsidR="00035578" w:rsidRPr="00035578" w:rsidRDefault="00035578" w:rsidP="00035578">
            <w:pPr>
              <w:pStyle w:val="ConsPlusNormal"/>
              <w:jc w:val="center"/>
              <w:rPr>
                <w:sz w:val="22"/>
              </w:rPr>
            </w:pPr>
            <w:r w:rsidRPr="00035578">
              <w:rPr>
                <w:sz w:val="22"/>
              </w:rPr>
              <w:t>1,0</w:t>
            </w:r>
          </w:p>
        </w:tc>
        <w:tc>
          <w:tcPr>
            <w:tcW w:w="851" w:type="dxa"/>
            <w:tcBorders>
              <w:bottom w:val="nil"/>
            </w:tcBorders>
          </w:tcPr>
          <w:p w:rsidR="00035578" w:rsidRPr="00035578" w:rsidRDefault="00035578" w:rsidP="00035578">
            <w:pPr>
              <w:pStyle w:val="ConsPlusNormal"/>
              <w:jc w:val="center"/>
              <w:rPr>
                <w:sz w:val="22"/>
              </w:rPr>
            </w:pPr>
            <w:r w:rsidRPr="00035578">
              <w:rPr>
                <w:sz w:val="22"/>
              </w:rPr>
              <w:t>1,8</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2 в ред. </w:t>
            </w:r>
            <w:hyperlink r:id="rId151">
              <w:r w:rsidRPr="00035578">
                <w:rPr>
                  <w:color w:val="0000FF"/>
                  <w:sz w:val="22"/>
                </w:rPr>
                <w:t>постановления</w:t>
              </w:r>
            </w:hyperlink>
            <w:r w:rsidRPr="00035578">
              <w:rPr>
                <w:sz w:val="22"/>
              </w:rPr>
              <w:t xml:space="preserve"> Правительства Кировской области от 10.12.2022 N 662-П)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3.</w:t>
            </w:r>
          </w:p>
        </w:tc>
        <w:tc>
          <w:tcPr>
            <w:tcW w:w="3063" w:type="dxa"/>
          </w:tcPr>
          <w:p w:rsidR="00035578" w:rsidRPr="00035578" w:rsidRDefault="00035578" w:rsidP="00035578">
            <w:pPr>
              <w:pStyle w:val="ConsPlusNormal"/>
              <w:rPr>
                <w:sz w:val="22"/>
              </w:rPr>
            </w:pPr>
            <w:r w:rsidRPr="00035578">
              <w:rPr>
                <w:sz w:val="22"/>
              </w:rPr>
              <w:t>Отдельное мероприятие "Осуществление деятельности по обращению с животными без владельцев"</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отловленных животных без владельцев</w:t>
            </w:r>
          </w:p>
        </w:tc>
        <w:tc>
          <w:tcPr>
            <w:tcW w:w="1134" w:type="dxa"/>
          </w:tcPr>
          <w:p w:rsidR="00035578" w:rsidRPr="00035578" w:rsidRDefault="00035578" w:rsidP="00035578">
            <w:pPr>
              <w:pStyle w:val="ConsPlusNormal"/>
              <w:jc w:val="center"/>
              <w:rPr>
                <w:sz w:val="22"/>
              </w:rPr>
            </w:pPr>
            <w:r w:rsidRPr="00035578">
              <w:rPr>
                <w:sz w:val="22"/>
              </w:rPr>
              <w:t>тыс. голов</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1,0</w:t>
            </w:r>
          </w:p>
        </w:tc>
        <w:tc>
          <w:tcPr>
            <w:tcW w:w="851" w:type="dxa"/>
          </w:tcPr>
          <w:p w:rsidR="00035578" w:rsidRPr="00035578" w:rsidRDefault="00035578" w:rsidP="00035578">
            <w:pPr>
              <w:pStyle w:val="ConsPlusNormal"/>
              <w:jc w:val="center"/>
              <w:rPr>
                <w:sz w:val="22"/>
              </w:rPr>
            </w:pPr>
            <w:r w:rsidRPr="00035578">
              <w:rPr>
                <w:sz w:val="22"/>
              </w:rPr>
              <w:t>1,2</w:t>
            </w:r>
          </w:p>
        </w:tc>
        <w:tc>
          <w:tcPr>
            <w:tcW w:w="850" w:type="dxa"/>
          </w:tcPr>
          <w:p w:rsidR="00035578" w:rsidRPr="00035578" w:rsidRDefault="00035578" w:rsidP="00035578">
            <w:pPr>
              <w:pStyle w:val="ConsPlusNormal"/>
              <w:jc w:val="center"/>
              <w:rPr>
                <w:sz w:val="22"/>
              </w:rPr>
            </w:pPr>
            <w:r w:rsidRPr="00035578">
              <w:rPr>
                <w:sz w:val="22"/>
              </w:rPr>
              <w:t>1,2</w:t>
            </w:r>
          </w:p>
        </w:tc>
        <w:tc>
          <w:tcPr>
            <w:tcW w:w="851" w:type="dxa"/>
          </w:tcPr>
          <w:p w:rsidR="00035578" w:rsidRPr="00035578" w:rsidRDefault="00035578" w:rsidP="00035578">
            <w:pPr>
              <w:pStyle w:val="ConsPlusNormal"/>
              <w:jc w:val="center"/>
              <w:rPr>
                <w:sz w:val="22"/>
              </w:rPr>
            </w:pPr>
            <w:r w:rsidRPr="00035578">
              <w:rPr>
                <w:sz w:val="22"/>
              </w:rPr>
              <w:t>1,2</w:t>
            </w:r>
          </w:p>
        </w:tc>
        <w:tc>
          <w:tcPr>
            <w:tcW w:w="850" w:type="dxa"/>
          </w:tcPr>
          <w:p w:rsidR="00035578" w:rsidRPr="00035578" w:rsidRDefault="00035578" w:rsidP="00035578">
            <w:pPr>
              <w:pStyle w:val="ConsPlusNormal"/>
              <w:jc w:val="center"/>
              <w:rPr>
                <w:sz w:val="22"/>
              </w:rPr>
            </w:pPr>
            <w:r w:rsidRPr="00035578">
              <w:rPr>
                <w:sz w:val="22"/>
              </w:rPr>
              <w:t>1,2</w:t>
            </w:r>
          </w:p>
        </w:tc>
        <w:tc>
          <w:tcPr>
            <w:tcW w:w="851" w:type="dxa"/>
          </w:tcPr>
          <w:p w:rsidR="00035578" w:rsidRPr="00035578" w:rsidRDefault="00035578" w:rsidP="00035578">
            <w:pPr>
              <w:pStyle w:val="ConsPlusNormal"/>
              <w:jc w:val="center"/>
              <w:rPr>
                <w:sz w:val="22"/>
              </w:rPr>
            </w:pPr>
            <w:r w:rsidRPr="00035578">
              <w:rPr>
                <w:sz w:val="22"/>
              </w:rPr>
              <w:t>1,2</w:t>
            </w:r>
          </w:p>
        </w:tc>
        <w:tc>
          <w:tcPr>
            <w:tcW w:w="850" w:type="dxa"/>
          </w:tcPr>
          <w:p w:rsidR="00035578" w:rsidRPr="00035578" w:rsidRDefault="00035578" w:rsidP="00035578">
            <w:pPr>
              <w:pStyle w:val="ConsPlusNormal"/>
              <w:jc w:val="center"/>
              <w:rPr>
                <w:sz w:val="22"/>
              </w:rPr>
            </w:pPr>
            <w:r w:rsidRPr="00035578">
              <w:rPr>
                <w:sz w:val="22"/>
              </w:rPr>
              <w:t>1,2</w:t>
            </w:r>
          </w:p>
        </w:tc>
        <w:tc>
          <w:tcPr>
            <w:tcW w:w="851" w:type="dxa"/>
          </w:tcPr>
          <w:p w:rsidR="00035578" w:rsidRPr="00035578" w:rsidRDefault="00035578" w:rsidP="00035578">
            <w:pPr>
              <w:pStyle w:val="ConsPlusNormal"/>
              <w:jc w:val="center"/>
              <w:rPr>
                <w:sz w:val="22"/>
              </w:rPr>
            </w:pPr>
            <w:r w:rsidRPr="00035578">
              <w:rPr>
                <w:sz w:val="22"/>
              </w:rPr>
              <w:t>1,2</w:t>
            </w:r>
          </w:p>
        </w:tc>
        <w:tc>
          <w:tcPr>
            <w:tcW w:w="850" w:type="dxa"/>
          </w:tcPr>
          <w:p w:rsidR="00035578" w:rsidRPr="00035578" w:rsidRDefault="00035578" w:rsidP="00035578">
            <w:pPr>
              <w:pStyle w:val="ConsPlusNormal"/>
              <w:jc w:val="center"/>
              <w:rPr>
                <w:sz w:val="22"/>
              </w:rPr>
            </w:pPr>
            <w:r w:rsidRPr="00035578">
              <w:rPr>
                <w:sz w:val="22"/>
              </w:rPr>
              <w:t>1,2</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количество государственных приютов для животных без владельцев</w:t>
            </w:r>
          </w:p>
        </w:tc>
        <w:tc>
          <w:tcPr>
            <w:tcW w:w="1134" w:type="dxa"/>
            <w:tcBorders>
              <w:bottom w:val="nil"/>
            </w:tcBorders>
          </w:tcPr>
          <w:p w:rsidR="00035578" w:rsidRPr="00035578" w:rsidRDefault="00035578" w:rsidP="00035578">
            <w:pPr>
              <w:pStyle w:val="ConsPlusNormal"/>
              <w:jc w:val="center"/>
              <w:rPr>
                <w:sz w:val="22"/>
              </w:rPr>
            </w:pPr>
            <w:r w:rsidRPr="00035578">
              <w:rPr>
                <w:sz w:val="22"/>
              </w:rPr>
              <w:t>единиц</w:t>
            </w:r>
          </w:p>
        </w:tc>
        <w:tc>
          <w:tcPr>
            <w:tcW w:w="992" w:type="dxa"/>
            <w:tcBorders>
              <w:bottom w:val="nil"/>
            </w:tcBorders>
          </w:tcPr>
          <w:p w:rsidR="00035578" w:rsidRPr="00035578" w:rsidRDefault="00035578" w:rsidP="00035578">
            <w:pPr>
              <w:pStyle w:val="ConsPlusNormal"/>
              <w:jc w:val="center"/>
              <w:rPr>
                <w:sz w:val="22"/>
              </w:rPr>
            </w:pPr>
            <w:r w:rsidRPr="00035578">
              <w:rPr>
                <w:sz w:val="22"/>
              </w:rPr>
              <w:t>-</w:t>
            </w:r>
          </w:p>
        </w:tc>
        <w:tc>
          <w:tcPr>
            <w:tcW w:w="993"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1</w:t>
            </w:r>
          </w:p>
        </w:tc>
        <w:tc>
          <w:tcPr>
            <w:tcW w:w="851" w:type="dxa"/>
            <w:tcBorders>
              <w:bottom w:val="nil"/>
            </w:tcBorders>
          </w:tcPr>
          <w:p w:rsidR="00035578" w:rsidRPr="00035578" w:rsidRDefault="00035578" w:rsidP="00035578">
            <w:pPr>
              <w:pStyle w:val="ConsPlusNormal"/>
              <w:jc w:val="center"/>
              <w:rPr>
                <w:sz w:val="22"/>
              </w:rPr>
            </w:pPr>
            <w:r w:rsidRPr="00035578">
              <w:rPr>
                <w:sz w:val="22"/>
              </w:rPr>
              <w:t>1</w:t>
            </w:r>
          </w:p>
        </w:tc>
        <w:tc>
          <w:tcPr>
            <w:tcW w:w="850" w:type="dxa"/>
            <w:tcBorders>
              <w:bottom w:val="nil"/>
            </w:tcBorders>
          </w:tcPr>
          <w:p w:rsidR="00035578" w:rsidRPr="00035578" w:rsidRDefault="00035578" w:rsidP="00035578">
            <w:pPr>
              <w:pStyle w:val="ConsPlusNormal"/>
              <w:jc w:val="center"/>
              <w:rPr>
                <w:sz w:val="22"/>
              </w:rPr>
            </w:pPr>
            <w:r w:rsidRPr="00035578">
              <w:rPr>
                <w:sz w:val="22"/>
              </w:rPr>
              <w:t>1</w:t>
            </w:r>
          </w:p>
        </w:tc>
        <w:tc>
          <w:tcPr>
            <w:tcW w:w="851" w:type="dxa"/>
            <w:tcBorders>
              <w:bottom w:val="nil"/>
            </w:tcBorders>
          </w:tcPr>
          <w:p w:rsidR="00035578" w:rsidRPr="00035578" w:rsidRDefault="00035578" w:rsidP="00035578">
            <w:pPr>
              <w:pStyle w:val="ConsPlusNormal"/>
              <w:jc w:val="center"/>
              <w:rPr>
                <w:sz w:val="22"/>
              </w:rPr>
            </w:pPr>
            <w:r w:rsidRPr="00035578">
              <w:rPr>
                <w:sz w:val="22"/>
              </w:rPr>
              <w:t>1</w:t>
            </w:r>
          </w:p>
        </w:tc>
        <w:tc>
          <w:tcPr>
            <w:tcW w:w="850" w:type="dxa"/>
            <w:tcBorders>
              <w:bottom w:val="nil"/>
            </w:tcBorders>
          </w:tcPr>
          <w:p w:rsidR="00035578" w:rsidRPr="00035578" w:rsidRDefault="00035578" w:rsidP="00035578">
            <w:pPr>
              <w:pStyle w:val="ConsPlusNormal"/>
              <w:jc w:val="center"/>
              <w:rPr>
                <w:sz w:val="22"/>
              </w:rPr>
            </w:pPr>
            <w:r w:rsidRPr="00035578">
              <w:rPr>
                <w:sz w:val="22"/>
              </w:rPr>
              <w:t>1</w:t>
            </w:r>
          </w:p>
        </w:tc>
        <w:tc>
          <w:tcPr>
            <w:tcW w:w="851" w:type="dxa"/>
            <w:tcBorders>
              <w:bottom w:val="nil"/>
            </w:tcBorders>
          </w:tcPr>
          <w:p w:rsidR="00035578" w:rsidRPr="00035578" w:rsidRDefault="00035578" w:rsidP="00035578">
            <w:pPr>
              <w:pStyle w:val="ConsPlusNormal"/>
              <w:jc w:val="center"/>
              <w:rPr>
                <w:sz w:val="22"/>
              </w:rPr>
            </w:pPr>
            <w:r w:rsidRPr="00035578">
              <w:rPr>
                <w:sz w:val="22"/>
              </w:rPr>
              <w:t>1</w:t>
            </w:r>
          </w:p>
        </w:tc>
        <w:tc>
          <w:tcPr>
            <w:tcW w:w="850" w:type="dxa"/>
            <w:tcBorders>
              <w:bottom w:val="nil"/>
            </w:tcBorders>
          </w:tcPr>
          <w:p w:rsidR="00035578" w:rsidRPr="00035578" w:rsidRDefault="00035578" w:rsidP="00035578">
            <w:pPr>
              <w:pStyle w:val="ConsPlusNormal"/>
              <w:jc w:val="center"/>
              <w:rPr>
                <w:sz w:val="22"/>
              </w:rPr>
            </w:pPr>
            <w:r w:rsidRPr="00035578">
              <w:rPr>
                <w:sz w:val="22"/>
              </w:rPr>
              <w:t>1</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3 в ред. </w:t>
            </w:r>
            <w:hyperlink r:id="rId152">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4.</w:t>
            </w:r>
          </w:p>
        </w:tc>
        <w:tc>
          <w:tcPr>
            <w:tcW w:w="3063" w:type="dxa"/>
          </w:tcPr>
          <w:p w:rsidR="00035578" w:rsidRPr="00035578" w:rsidRDefault="00035578" w:rsidP="00035578">
            <w:pPr>
              <w:pStyle w:val="ConsPlusNormal"/>
              <w:rPr>
                <w:sz w:val="22"/>
              </w:rPr>
            </w:pPr>
            <w:r w:rsidRPr="00035578">
              <w:rPr>
                <w:sz w:val="22"/>
              </w:rPr>
              <w:t>Отдельное мероприятие "Обеспечение выпуска безопасных в ветеринарном отношении продуктов животноводства"</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 xml:space="preserve">количество исследований проб продукции животного </w:t>
            </w:r>
            <w:proofErr w:type="gramStart"/>
            <w:r w:rsidRPr="00035578">
              <w:rPr>
                <w:sz w:val="22"/>
              </w:rPr>
              <w:t>происхождения</w:t>
            </w:r>
            <w:proofErr w:type="gramEnd"/>
            <w:r w:rsidRPr="00035578">
              <w:rPr>
                <w:sz w:val="22"/>
              </w:rPr>
              <w:t xml:space="preserve"> на остатки запрещенных и вредных веществ в рамках государственного ветеринарного мониторинга</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2 200</w:t>
            </w:r>
          </w:p>
        </w:tc>
        <w:tc>
          <w:tcPr>
            <w:tcW w:w="851" w:type="dxa"/>
          </w:tcPr>
          <w:p w:rsidR="00035578" w:rsidRPr="00035578" w:rsidRDefault="00035578" w:rsidP="00035578">
            <w:pPr>
              <w:pStyle w:val="ConsPlusNormal"/>
              <w:jc w:val="center"/>
              <w:rPr>
                <w:sz w:val="22"/>
              </w:rPr>
            </w:pPr>
            <w:r w:rsidRPr="00035578">
              <w:rPr>
                <w:sz w:val="22"/>
              </w:rPr>
              <w:t>2 280</w:t>
            </w:r>
          </w:p>
        </w:tc>
        <w:tc>
          <w:tcPr>
            <w:tcW w:w="850" w:type="dxa"/>
          </w:tcPr>
          <w:p w:rsidR="00035578" w:rsidRPr="00035578" w:rsidRDefault="00035578" w:rsidP="00035578">
            <w:pPr>
              <w:pStyle w:val="ConsPlusNormal"/>
              <w:jc w:val="center"/>
              <w:rPr>
                <w:sz w:val="22"/>
              </w:rPr>
            </w:pPr>
            <w:r w:rsidRPr="00035578">
              <w:rPr>
                <w:sz w:val="22"/>
              </w:rPr>
              <w:t>3 720</w:t>
            </w:r>
          </w:p>
        </w:tc>
        <w:tc>
          <w:tcPr>
            <w:tcW w:w="851" w:type="dxa"/>
          </w:tcPr>
          <w:p w:rsidR="00035578" w:rsidRPr="00035578" w:rsidRDefault="00035578" w:rsidP="00035578">
            <w:pPr>
              <w:pStyle w:val="ConsPlusNormal"/>
              <w:jc w:val="center"/>
              <w:rPr>
                <w:sz w:val="22"/>
              </w:rPr>
            </w:pPr>
            <w:r w:rsidRPr="00035578">
              <w:rPr>
                <w:sz w:val="22"/>
              </w:rPr>
              <w:t>5 700</w:t>
            </w:r>
          </w:p>
        </w:tc>
        <w:tc>
          <w:tcPr>
            <w:tcW w:w="850" w:type="dxa"/>
          </w:tcPr>
          <w:p w:rsidR="00035578" w:rsidRPr="00035578" w:rsidRDefault="00035578" w:rsidP="00035578">
            <w:pPr>
              <w:pStyle w:val="ConsPlusNormal"/>
              <w:jc w:val="center"/>
              <w:rPr>
                <w:sz w:val="22"/>
              </w:rPr>
            </w:pPr>
            <w:r w:rsidRPr="00035578">
              <w:rPr>
                <w:sz w:val="22"/>
              </w:rPr>
              <w:t>5 700</w:t>
            </w:r>
          </w:p>
        </w:tc>
        <w:tc>
          <w:tcPr>
            <w:tcW w:w="851" w:type="dxa"/>
          </w:tcPr>
          <w:p w:rsidR="00035578" w:rsidRPr="00035578" w:rsidRDefault="00035578" w:rsidP="00035578">
            <w:pPr>
              <w:pStyle w:val="ConsPlusNormal"/>
              <w:jc w:val="center"/>
              <w:rPr>
                <w:sz w:val="22"/>
              </w:rPr>
            </w:pPr>
            <w:r w:rsidRPr="00035578">
              <w:rPr>
                <w:sz w:val="22"/>
              </w:rPr>
              <w:t>5 700</w:t>
            </w:r>
          </w:p>
        </w:tc>
        <w:tc>
          <w:tcPr>
            <w:tcW w:w="850" w:type="dxa"/>
          </w:tcPr>
          <w:p w:rsidR="00035578" w:rsidRPr="00035578" w:rsidRDefault="00035578" w:rsidP="00035578">
            <w:pPr>
              <w:pStyle w:val="ConsPlusNormal"/>
              <w:jc w:val="center"/>
              <w:rPr>
                <w:sz w:val="22"/>
              </w:rPr>
            </w:pPr>
            <w:r w:rsidRPr="00035578">
              <w:rPr>
                <w:sz w:val="22"/>
              </w:rPr>
              <w:t>5 700</w:t>
            </w:r>
          </w:p>
        </w:tc>
        <w:tc>
          <w:tcPr>
            <w:tcW w:w="851" w:type="dxa"/>
          </w:tcPr>
          <w:p w:rsidR="00035578" w:rsidRPr="00035578" w:rsidRDefault="00035578" w:rsidP="00035578">
            <w:pPr>
              <w:pStyle w:val="ConsPlusNormal"/>
              <w:jc w:val="center"/>
              <w:rPr>
                <w:sz w:val="22"/>
              </w:rPr>
            </w:pPr>
            <w:r w:rsidRPr="00035578">
              <w:rPr>
                <w:sz w:val="22"/>
              </w:rPr>
              <w:t>5 700</w:t>
            </w:r>
          </w:p>
        </w:tc>
        <w:tc>
          <w:tcPr>
            <w:tcW w:w="850" w:type="dxa"/>
          </w:tcPr>
          <w:p w:rsidR="00035578" w:rsidRPr="00035578" w:rsidRDefault="00035578" w:rsidP="00035578">
            <w:pPr>
              <w:pStyle w:val="ConsPlusNormal"/>
              <w:jc w:val="center"/>
              <w:rPr>
                <w:sz w:val="22"/>
              </w:rPr>
            </w:pPr>
            <w:r w:rsidRPr="00035578">
              <w:rPr>
                <w:sz w:val="22"/>
              </w:rPr>
              <w:t>5 700</w:t>
            </w:r>
          </w:p>
        </w:tc>
        <w:tc>
          <w:tcPr>
            <w:tcW w:w="851" w:type="dxa"/>
          </w:tcPr>
          <w:p w:rsidR="00035578" w:rsidRPr="00035578" w:rsidRDefault="00035578" w:rsidP="00035578">
            <w:pPr>
              <w:pStyle w:val="ConsPlusNormal"/>
              <w:jc w:val="center"/>
              <w:rPr>
                <w:sz w:val="22"/>
              </w:rPr>
            </w:pPr>
            <w:r w:rsidRPr="00035578">
              <w:rPr>
                <w:sz w:val="22"/>
              </w:rPr>
              <w:t>5 700</w:t>
            </w:r>
          </w:p>
        </w:tc>
        <w:tc>
          <w:tcPr>
            <w:tcW w:w="850" w:type="dxa"/>
          </w:tcPr>
          <w:p w:rsidR="00035578" w:rsidRPr="00035578" w:rsidRDefault="00035578" w:rsidP="00035578">
            <w:pPr>
              <w:pStyle w:val="ConsPlusNormal"/>
              <w:jc w:val="center"/>
              <w:rPr>
                <w:sz w:val="22"/>
              </w:rPr>
            </w:pPr>
            <w:r w:rsidRPr="00035578">
              <w:rPr>
                <w:sz w:val="22"/>
              </w:rPr>
              <w:t>5 700</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1134" w:type="dxa"/>
            <w:tcBorders>
              <w:bottom w:val="nil"/>
            </w:tcBorders>
          </w:tcPr>
          <w:p w:rsidR="00035578" w:rsidRPr="00035578" w:rsidRDefault="00035578" w:rsidP="00035578">
            <w:pPr>
              <w:pStyle w:val="ConsPlusNormal"/>
              <w:jc w:val="center"/>
              <w:rPr>
                <w:sz w:val="22"/>
              </w:rPr>
            </w:pPr>
            <w:r w:rsidRPr="00035578">
              <w:rPr>
                <w:sz w:val="22"/>
              </w:rPr>
              <w:t>%</w:t>
            </w:r>
          </w:p>
        </w:tc>
        <w:tc>
          <w:tcPr>
            <w:tcW w:w="992" w:type="dxa"/>
            <w:tcBorders>
              <w:bottom w:val="nil"/>
            </w:tcBorders>
          </w:tcPr>
          <w:p w:rsidR="00035578" w:rsidRPr="00035578" w:rsidRDefault="00035578" w:rsidP="00035578">
            <w:pPr>
              <w:pStyle w:val="ConsPlusNormal"/>
              <w:jc w:val="center"/>
              <w:rPr>
                <w:sz w:val="22"/>
              </w:rPr>
            </w:pPr>
            <w:r w:rsidRPr="00035578">
              <w:rPr>
                <w:sz w:val="22"/>
              </w:rPr>
              <w:t>-</w:t>
            </w:r>
          </w:p>
        </w:tc>
        <w:tc>
          <w:tcPr>
            <w:tcW w:w="993"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4 в ред. </w:t>
            </w:r>
            <w:hyperlink r:id="rId153">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5.</w:t>
            </w:r>
          </w:p>
        </w:tc>
        <w:tc>
          <w:tcPr>
            <w:tcW w:w="3063" w:type="dxa"/>
          </w:tcPr>
          <w:p w:rsidR="00035578" w:rsidRPr="00035578" w:rsidRDefault="00035578" w:rsidP="00035578">
            <w:pPr>
              <w:pStyle w:val="ConsPlusNormal"/>
              <w:rPr>
                <w:sz w:val="22"/>
              </w:rPr>
            </w:pPr>
            <w:r w:rsidRPr="00035578">
              <w:rPr>
                <w:sz w:val="22"/>
              </w:rPr>
              <w:t>Отдельное мероприятие "Содержание скотомогильников и ликвидация закрытых скотомогильников"</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обустроенных скотомогильников</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1</w:t>
            </w:r>
          </w:p>
        </w:tc>
        <w:tc>
          <w:tcPr>
            <w:tcW w:w="993" w:type="dxa"/>
          </w:tcPr>
          <w:p w:rsidR="00035578" w:rsidRPr="00035578" w:rsidRDefault="00035578" w:rsidP="00035578">
            <w:pPr>
              <w:pStyle w:val="ConsPlusNormal"/>
              <w:jc w:val="center"/>
              <w:rPr>
                <w:sz w:val="22"/>
              </w:rPr>
            </w:pPr>
            <w:r w:rsidRPr="00035578">
              <w:rPr>
                <w:sz w:val="22"/>
              </w:rPr>
              <w:t>5</w:t>
            </w:r>
          </w:p>
        </w:tc>
        <w:tc>
          <w:tcPr>
            <w:tcW w:w="850" w:type="dxa"/>
          </w:tcPr>
          <w:p w:rsidR="00035578" w:rsidRPr="00035578" w:rsidRDefault="00035578" w:rsidP="00035578">
            <w:pPr>
              <w:pStyle w:val="ConsPlusNormal"/>
              <w:jc w:val="center"/>
              <w:rPr>
                <w:sz w:val="22"/>
              </w:rPr>
            </w:pPr>
            <w:r w:rsidRPr="00035578">
              <w:rPr>
                <w:sz w:val="22"/>
              </w:rPr>
              <w:t>10</w:t>
            </w:r>
          </w:p>
        </w:tc>
        <w:tc>
          <w:tcPr>
            <w:tcW w:w="851" w:type="dxa"/>
          </w:tcPr>
          <w:p w:rsidR="00035578" w:rsidRPr="00035578" w:rsidRDefault="00035578" w:rsidP="00035578">
            <w:pPr>
              <w:pStyle w:val="ConsPlusNormal"/>
              <w:jc w:val="center"/>
              <w:rPr>
                <w:sz w:val="22"/>
              </w:rPr>
            </w:pPr>
            <w:r w:rsidRPr="00035578">
              <w:rPr>
                <w:sz w:val="22"/>
              </w:rPr>
              <w:t>1</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закрытых скотомогильников, подлежащих ликвидации</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40</w:t>
            </w:r>
          </w:p>
        </w:tc>
        <w:tc>
          <w:tcPr>
            <w:tcW w:w="993" w:type="dxa"/>
          </w:tcPr>
          <w:p w:rsidR="00035578" w:rsidRPr="00035578" w:rsidRDefault="00035578" w:rsidP="00035578">
            <w:pPr>
              <w:pStyle w:val="ConsPlusNormal"/>
              <w:jc w:val="center"/>
              <w:rPr>
                <w:sz w:val="22"/>
              </w:rPr>
            </w:pPr>
            <w:r w:rsidRPr="00035578">
              <w:rPr>
                <w:sz w:val="22"/>
              </w:rPr>
              <w:t>19</w:t>
            </w:r>
          </w:p>
        </w:tc>
        <w:tc>
          <w:tcPr>
            <w:tcW w:w="850" w:type="dxa"/>
          </w:tcPr>
          <w:p w:rsidR="00035578" w:rsidRPr="00035578" w:rsidRDefault="00035578" w:rsidP="00035578">
            <w:pPr>
              <w:pStyle w:val="ConsPlusNormal"/>
              <w:jc w:val="center"/>
              <w:rPr>
                <w:sz w:val="22"/>
              </w:rPr>
            </w:pPr>
            <w:r w:rsidRPr="00035578">
              <w:rPr>
                <w:sz w:val="22"/>
              </w:rPr>
              <w:t>3</w:t>
            </w:r>
          </w:p>
        </w:tc>
        <w:tc>
          <w:tcPr>
            <w:tcW w:w="851" w:type="dxa"/>
          </w:tcPr>
          <w:p w:rsidR="00035578" w:rsidRPr="00035578" w:rsidRDefault="00035578" w:rsidP="00035578">
            <w:pPr>
              <w:pStyle w:val="ConsPlusNormal"/>
              <w:jc w:val="center"/>
              <w:rPr>
                <w:sz w:val="22"/>
              </w:rPr>
            </w:pPr>
            <w:r w:rsidRPr="00035578">
              <w:rPr>
                <w:sz w:val="22"/>
              </w:rPr>
              <w:t>1</w:t>
            </w:r>
          </w:p>
        </w:tc>
        <w:tc>
          <w:tcPr>
            <w:tcW w:w="850" w:type="dxa"/>
          </w:tcPr>
          <w:p w:rsidR="00035578" w:rsidRPr="00035578" w:rsidRDefault="00035578" w:rsidP="00035578">
            <w:pPr>
              <w:pStyle w:val="ConsPlusNormal"/>
              <w:jc w:val="center"/>
              <w:rPr>
                <w:sz w:val="22"/>
              </w:rPr>
            </w:pPr>
            <w:r w:rsidRPr="00035578">
              <w:rPr>
                <w:sz w:val="22"/>
              </w:rPr>
              <w:t>11</w:t>
            </w:r>
          </w:p>
        </w:tc>
        <w:tc>
          <w:tcPr>
            <w:tcW w:w="851" w:type="dxa"/>
          </w:tcPr>
          <w:p w:rsidR="00035578" w:rsidRPr="00035578" w:rsidRDefault="00035578" w:rsidP="00035578">
            <w:pPr>
              <w:pStyle w:val="ConsPlusNormal"/>
              <w:jc w:val="center"/>
              <w:rPr>
                <w:sz w:val="22"/>
              </w:rPr>
            </w:pPr>
            <w:r w:rsidRPr="00035578">
              <w:rPr>
                <w:sz w:val="22"/>
              </w:rPr>
              <w:t>4</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скотомогильников, подлежащих содержанию</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4</w:t>
            </w:r>
          </w:p>
        </w:tc>
        <w:tc>
          <w:tcPr>
            <w:tcW w:w="851" w:type="dxa"/>
          </w:tcPr>
          <w:p w:rsidR="00035578" w:rsidRPr="00035578" w:rsidRDefault="00035578" w:rsidP="00035578">
            <w:pPr>
              <w:pStyle w:val="ConsPlusNormal"/>
              <w:jc w:val="center"/>
              <w:rPr>
                <w:sz w:val="22"/>
              </w:rPr>
            </w:pPr>
            <w:r w:rsidRPr="00035578">
              <w:rPr>
                <w:sz w:val="22"/>
              </w:rPr>
              <w:t>4</w:t>
            </w:r>
          </w:p>
        </w:tc>
        <w:tc>
          <w:tcPr>
            <w:tcW w:w="850" w:type="dxa"/>
          </w:tcPr>
          <w:p w:rsidR="00035578" w:rsidRPr="00035578" w:rsidRDefault="00035578" w:rsidP="00035578">
            <w:pPr>
              <w:pStyle w:val="ConsPlusNormal"/>
              <w:jc w:val="center"/>
              <w:rPr>
                <w:sz w:val="22"/>
              </w:rPr>
            </w:pPr>
            <w:r w:rsidRPr="00035578">
              <w:rPr>
                <w:sz w:val="22"/>
              </w:rPr>
              <w:t>2</w:t>
            </w:r>
          </w:p>
        </w:tc>
        <w:tc>
          <w:tcPr>
            <w:tcW w:w="851" w:type="dxa"/>
          </w:tcPr>
          <w:p w:rsidR="00035578" w:rsidRPr="00035578" w:rsidRDefault="00035578" w:rsidP="00035578">
            <w:pPr>
              <w:pStyle w:val="ConsPlusNormal"/>
              <w:jc w:val="center"/>
              <w:rPr>
                <w:sz w:val="22"/>
              </w:rPr>
            </w:pPr>
            <w:r w:rsidRPr="00035578">
              <w:rPr>
                <w:sz w:val="22"/>
              </w:rPr>
              <w:t>2</w:t>
            </w:r>
          </w:p>
        </w:tc>
        <w:tc>
          <w:tcPr>
            <w:tcW w:w="850" w:type="dxa"/>
          </w:tcPr>
          <w:p w:rsidR="00035578" w:rsidRPr="00035578" w:rsidRDefault="00035578" w:rsidP="00035578">
            <w:pPr>
              <w:pStyle w:val="ConsPlusNormal"/>
              <w:jc w:val="center"/>
              <w:rPr>
                <w:sz w:val="22"/>
              </w:rPr>
            </w:pPr>
            <w:r w:rsidRPr="00035578">
              <w:rPr>
                <w:sz w:val="22"/>
              </w:rPr>
              <w:t>2</w:t>
            </w:r>
          </w:p>
        </w:tc>
        <w:tc>
          <w:tcPr>
            <w:tcW w:w="851" w:type="dxa"/>
          </w:tcPr>
          <w:p w:rsidR="00035578" w:rsidRPr="00035578" w:rsidRDefault="00035578" w:rsidP="00035578">
            <w:pPr>
              <w:pStyle w:val="ConsPlusNormal"/>
              <w:jc w:val="center"/>
              <w:rPr>
                <w:sz w:val="22"/>
              </w:rPr>
            </w:pPr>
            <w:r w:rsidRPr="00035578">
              <w:rPr>
                <w:sz w:val="22"/>
              </w:rPr>
              <w:t>2</w:t>
            </w:r>
          </w:p>
        </w:tc>
        <w:tc>
          <w:tcPr>
            <w:tcW w:w="850" w:type="dxa"/>
          </w:tcPr>
          <w:p w:rsidR="00035578" w:rsidRPr="00035578" w:rsidRDefault="00035578" w:rsidP="00035578">
            <w:pPr>
              <w:pStyle w:val="ConsPlusNormal"/>
              <w:jc w:val="center"/>
              <w:rPr>
                <w:sz w:val="22"/>
              </w:rPr>
            </w:pPr>
            <w:r w:rsidRPr="00035578">
              <w:rPr>
                <w:sz w:val="22"/>
              </w:rPr>
              <w:t>2</w:t>
            </w:r>
          </w:p>
        </w:tc>
        <w:tc>
          <w:tcPr>
            <w:tcW w:w="851" w:type="dxa"/>
          </w:tcPr>
          <w:p w:rsidR="00035578" w:rsidRPr="00035578" w:rsidRDefault="00035578" w:rsidP="00035578">
            <w:pPr>
              <w:pStyle w:val="ConsPlusNormal"/>
              <w:jc w:val="center"/>
              <w:rPr>
                <w:sz w:val="22"/>
              </w:rPr>
            </w:pPr>
            <w:r w:rsidRPr="00035578">
              <w:rPr>
                <w:sz w:val="22"/>
              </w:rPr>
              <w:t>2</w:t>
            </w:r>
          </w:p>
        </w:tc>
        <w:tc>
          <w:tcPr>
            <w:tcW w:w="850" w:type="dxa"/>
          </w:tcPr>
          <w:p w:rsidR="00035578" w:rsidRPr="00035578" w:rsidRDefault="00035578" w:rsidP="00035578">
            <w:pPr>
              <w:pStyle w:val="ConsPlusNormal"/>
              <w:jc w:val="center"/>
              <w:rPr>
                <w:sz w:val="22"/>
              </w:rPr>
            </w:pPr>
            <w:r w:rsidRPr="00035578">
              <w:rPr>
                <w:sz w:val="22"/>
              </w:rPr>
              <w:t>2</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количество сибиреязвенных скотомогильников, в отношении которых установлены (изменены) размеры санитарно-защитных зон</w:t>
            </w:r>
          </w:p>
        </w:tc>
        <w:tc>
          <w:tcPr>
            <w:tcW w:w="1134" w:type="dxa"/>
            <w:tcBorders>
              <w:bottom w:val="nil"/>
            </w:tcBorders>
          </w:tcPr>
          <w:p w:rsidR="00035578" w:rsidRPr="00035578" w:rsidRDefault="00035578" w:rsidP="00035578">
            <w:pPr>
              <w:pStyle w:val="ConsPlusNormal"/>
              <w:jc w:val="center"/>
              <w:rPr>
                <w:sz w:val="22"/>
              </w:rPr>
            </w:pPr>
            <w:r w:rsidRPr="00035578">
              <w:rPr>
                <w:sz w:val="22"/>
              </w:rPr>
              <w:t>единиц</w:t>
            </w:r>
          </w:p>
        </w:tc>
        <w:tc>
          <w:tcPr>
            <w:tcW w:w="992" w:type="dxa"/>
            <w:tcBorders>
              <w:bottom w:val="nil"/>
            </w:tcBorders>
          </w:tcPr>
          <w:p w:rsidR="00035578" w:rsidRPr="00035578" w:rsidRDefault="00035578" w:rsidP="00035578">
            <w:pPr>
              <w:pStyle w:val="ConsPlusNormal"/>
              <w:jc w:val="center"/>
              <w:rPr>
                <w:sz w:val="22"/>
              </w:rPr>
            </w:pPr>
            <w:r w:rsidRPr="00035578">
              <w:rPr>
                <w:sz w:val="22"/>
              </w:rPr>
              <w:t>-</w:t>
            </w:r>
          </w:p>
        </w:tc>
        <w:tc>
          <w:tcPr>
            <w:tcW w:w="993"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9</w:t>
            </w:r>
          </w:p>
        </w:tc>
        <w:tc>
          <w:tcPr>
            <w:tcW w:w="850" w:type="dxa"/>
            <w:tcBorders>
              <w:bottom w:val="nil"/>
            </w:tcBorders>
          </w:tcPr>
          <w:p w:rsidR="00035578" w:rsidRPr="00035578" w:rsidRDefault="00035578" w:rsidP="00035578">
            <w:pPr>
              <w:pStyle w:val="ConsPlusNormal"/>
              <w:jc w:val="center"/>
              <w:rPr>
                <w:sz w:val="22"/>
              </w:rPr>
            </w:pPr>
            <w:r w:rsidRPr="00035578">
              <w:rPr>
                <w:sz w:val="22"/>
              </w:rPr>
              <w:t>9</w:t>
            </w:r>
          </w:p>
        </w:tc>
        <w:tc>
          <w:tcPr>
            <w:tcW w:w="851" w:type="dxa"/>
            <w:tcBorders>
              <w:bottom w:val="nil"/>
            </w:tcBorders>
          </w:tcPr>
          <w:p w:rsidR="00035578" w:rsidRPr="00035578" w:rsidRDefault="00035578" w:rsidP="00035578">
            <w:pPr>
              <w:pStyle w:val="ConsPlusNormal"/>
              <w:jc w:val="center"/>
              <w:rPr>
                <w:sz w:val="22"/>
              </w:rPr>
            </w:pPr>
            <w:r w:rsidRPr="00035578">
              <w:rPr>
                <w:sz w:val="22"/>
              </w:rPr>
              <w:t>9</w:t>
            </w:r>
          </w:p>
        </w:tc>
        <w:tc>
          <w:tcPr>
            <w:tcW w:w="850" w:type="dxa"/>
            <w:tcBorders>
              <w:bottom w:val="nil"/>
            </w:tcBorders>
          </w:tcPr>
          <w:p w:rsidR="00035578" w:rsidRPr="00035578" w:rsidRDefault="00035578" w:rsidP="00035578">
            <w:pPr>
              <w:pStyle w:val="ConsPlusNormal"/>
              <w:jc w:val="center"/>
              <w:rPr>
                <w:sz w:val="22"/>
              </w:rPr>
            </w:pPr>
            <w:r w:rsidRPr="00035578">
              <w:rPr>
                <w:sz w:val="22"/>
              </w:rPr>
              <w:t>5</w:t>
            </w:r>
          </w:p>
        </w:tc>
        <w:tc>
          <w:tcPr>
            <w:tcW w:w="851" w:type="dxa"/>
            <w:tcBorders>
              <w:bottom w:val="nil"/>
            </w:tcBorders>
          </w:tcPr>
          <w:p w:rsidR="00035578" w:rsidRPr="00035578" w:rsidRDefault="00035578" w:rsidP="00035578">
            <w:pPr>
              <w:pStyle w:val="ConsPlusNormal"/>
              <w:jc w:val="center"/>
              <w:rPr>
                <w:sz w:val="22"/>
              </w:rPr>
            </w:pPr>
            <w:r w:rsidRPr="00035578">
              <w:rPr>
                <w:sz w:val="22"/>
              </w:rPr>
              <w:t>0</w:t>
            </w:r>
          </w:p>
        </w:tc>
        <w:tc>
          <w:tcPr>
            <w:tcW w:w="850" w:type="dxa"/>
            <w:tcBorders>
              <w:bottom w:val="nil"/>
            </w:tcBorders>
          </w:tcPr>
          <w:p w:rsidR="00035578" w:rsidRPr="00035578" w:rsidRDefault="00035578" w:rsidP="00035578">
            <w:pPr>
              <w:pStyle w:val="ConsPlusNormal"/>
              <w:jc w:val="center"/>
              <w:rPr>
                <w:sz w:val="22"/>
              </w:rPr>
            </w:pPr>
            <w:r w:rsidRPr="00035578">
              <w:rPr>
                <w:sz w:val="22"/>
              </w:rPr>
              <w:t>0</w:t>
            </w:r>
          </w:p>
        </w:tc>
        <w:tc>
          <w:tcPr>
            <w:tcW w:w="851" w:type="dxa"/>
            <w:tcBorders>
              <w:bottom w:val="nil"/>
            </w:tcBorders>
          </w:tcPr>
          <w:p w:rsidR="00035578" w:rsidRPr="00035578" w:rsidRDefault="00035578" w:rsidP="00035578">
            <w:pPr>
              <w:pStyle w:val="ConsPlusNormal"/>
              <w:jc w:val="center"/>
              <w:rPr>
                <w:sz w:val="22"/>
              </w:rPr>
            </w:pPr>
            <w:r w:rsidRPr="00035578">
              <w:rPr>
                <w:sz w:val="22"/>
              </w:rPr>
              <w:t>0</w:t>
            </w:r>
          </w:p>
        </w:tc>
        <w:tc>
          <w:tcPr>
            <w:tcW w:w="850" w:type="dxa"/>
            <w:tcBorders>
              <w:bottom w:val="nil"/>
            </w:tcBorders>
          </w:tcPr>
          <w:p w:rsidR="00035578" w:rsidRPr="00035578" w:rsidRDefault="00035578" w:rsidP="00035578">
            <w:pPr>
              <w:pStyle w:val="ConsPlusNormal"/>
              <w:jc w:val="center"/>
              <w:rPr>
                <w:sz w:val="22"/>
              </w:rPr>
            </w:pPr>
            <w:r w:rsidRPr="00035578">
              <w:rPr>
                <w:sz w:val="22"/>
              </w:rPr>
              <w:t>0</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5 в ред. </w:t>
            </w:r>
            <w:hyperlink r:id="rId154">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6.</w:t>
            </w:r>
          </w:p>
        </w:tc>
        <w:tc>
          <w:tcPr>
            <w:tcW w:w="3063" w:type="dxa"/>
          </w:tcPr>
          <w:p w:rsidR="00035578" w:rsidRPr="00035578" w:rsidRDefault="00035578" w:rsidP="00035578">
            <w:pPr>
              <w:pStyle w:val="ConsPlusNormal"/>
              <w:rPr>
                <w:sz w:val="22"/>
              </w:rPr>
            </w:pPr>
            <w:r w:rsidRPr="00035578">
              <w:rPr>
                <w:sz w:val="22"/>
              </w:rPr>
              <w:t>Отдельное мероприятие "Управление в сфере ветеринарии"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w:t>
            </w:r>
          </w:p>
        </w:tc>
        <w:tc>
          <w:tcPr>
            <w:tcW w:w="993"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135</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260</w:t>
            </w:r>
          </w:p>
        </w:tc>
        <w:tc>
          <w:tcPr>
            <w:tcW w:w="851" w:type="dxa"/>
          </w:tcPr>
          <w:p w:rsidR="00035578" w:rsidRPr="00035578" w:rsidRDefault="00035578" w:rsidP="00035578">
            <w:pPr>
              <w:pStyle w:val="ConsPlusNormal"/>
              <w:jc w:val="center"/>
              <w:rPr>
                <w:sz w:val="22"/>
              </w:rPr>
            </w:pPr>
            <w:r w:rsidRPr="00035578">
              <w:rPr>
                <w:sz w:val="22"/>
              </w:rPr>
              <w:t>150</w:t>
            </w:r>
          </w:p>
        </w:tc>
        <w:tc>
          <w:tcPr>
            <w:tcW w:w="850" w:type="dxa"/>
          </w:tcPr>
          <w:p w:rsidR="00035578" w:rsidRPr="00035578" w:rsidRDefault="00035578" w:rsidP="00035578">
            <w:pPr>
              <w:pStyle w:val="ConsPlusNormal"/>
              <w:jc w:val="center"/>
              <w:rPr>
                <w:sz w:val="22"/>
              </w:rPr>
            </w:pPr>
            <w:r w:rsidRPr="00035578">
              <w:rPr>
                <w:sz w:val="22"/>
              </w:rPr>
              <w:t>120</w:t>
            </w:r>
          </w:p>
        </w:tc>
        <w:tc>
          <w:tcPr>
            <w:tcW w:w="851" w:type="dxa"/>
          </w:tcPr>
          <w:p w:rsidR="00035578" w:rsidRPr="00035578" w:rsidRDefault="00035578" w:rsidP="00035578">
            <w:pPr>
              <w:pStyle w:val="ConsPlusNormal"/>
              <w:jc w:val="center"/>
              <w:rPr>
                <w:sz w:val="22"/>
              </w:rPr>
            </w:pPr>
            <w:r w:rsidRPr="00035578">
              <w:rPr>
                <w:sz w:val="22"/>
              </w:rPr>
              <w:t>120</w:t>
            </w:r>
          </w:p>
        </w:tc>
        <w:tc>
          <w:tcPr>
            <w:tcW w:w="850" w:type="dxa"/>
          </w:tcPr>
          <w:p w:rsidR="00035578" w:rsidRPr="00035578" w:rsidRDefault="00035578" w:rsidP="00035578">
            <w:pPr>
              <w:pStyle w:val="ConsPlusNormal"/>
              <w:jc w:val="center"/>
              <w:rPr>
                <w:sz w:val="22"/>
              </w:rPr>
            </w:pPr>
            <w:r w:rsidRPr="00035578">
              <w:rPr>
                <w:sz w:val="22"/>
              </w:rPr>
              <w:t>120</w:t>
            </w:r>
          </w:p>
        </w:tc>
        <w:tc>
          <w:tcPr>
            <w:tcW w:w="851" w:type="dxa"/>
          </w:tcPr>
          <w:p w:rsidR="00035578" w:rsidRPr="00035578" w:rsidRDefault="00035578" w:rsidP="00035578">
            <w:pPr>
              <w:pStyle w:val="ConsPlusNormal"/>
              <w:jc w:val="center"/>
              <w:rPr>
                <w:sz w:val="22"/>
              </w:rPr>
            </w:pPr>
            <w:r w:rsidRPr="00035578">
              <w:rPr>
                <w:sz w:val="22"/>
              </w:rPr>
              <w:t>120</w:t>
            </w:r>
          </w:p>
        </w:tc>
        <w:tc>
          <w:tcPr>
            <w:tcW w:w="850" w:type="dxa"/>
          </w:tcPr>
          <w:p w:rsidR="00035578" w:rsidRPr="00035578" w:rsidRDefault="00035578" w:rsidP="00035578">
            <w:pPr>
              <w:pStyle w:val="ConsPlusNormal"/>
              <w:jc w:val="center"/>
              <w:rPr>
                <w:sz w:val="22"/>
              </w:rPr>
            </w:pPr>
            <w:r w:rsidRPr="00035578">
              <w:rPr>
                <w:sz w:val="22"/>
              </w:rPr>
              <w:t>120</w:t>
            </w:r>
          </w:p>
        </w:tc>
        <w:tc>
          <w:tcPr>
            <w:tcW w:w="851" w:type="dxa"/>
          </w:tcPr>
          <w:p w:rsidR="00035578" w:rsidRPr="00035578" w:rsidRDefault="00035578" w:rsidP="00035578">
            <w:pPr>
              <w:pStyle w:val="ConsPlusNormal"/>
              <w:jc w:val="center"/>
              <w:rPr>
                <w:sz w:val="22"/>
              </w:rPr>
            </w:pPr>
            <w:r w:rsidRPr="00035578">
              <w:rPr>
                <w:sz w:val="22"/>
              </w:rPr>
              <w:t>120</w:t>
            </w:r>
          </w:p>
        </w:tc>
        <w:tc>
          <w:tcPr>
            <w:tcW w:w="850" w:type="dxa"/>
          </w:tcPr>
          <w:p w:rsidR="00035578" w:rsidRPr="00035578" w:rsidRDefault="00035578" w:rsidP="00035578">
            <w:pPr>
              <w:pStyle w:val="ConsPlusNormal"/>
              <w:jc w:val="center"/>
              <w:rPr>
                <w:sz w:val="22"/>
              </w:rPr>
            </w:pPr>
            <w:r w:rsidRPr="00035578">
              <w:rPr>
                <w:sz w:val="22"/>
              </w:rPr>
              <w:t>120</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доля выполнения ежегодного плана проведения контрольных (надзорных) мероприятий в области обращения с животными</w:t>
            </w:r>
          </w:p>
        </w:tc>
        <w:tc>
          <w:tcPr>
            <w:tcW w:w="1134" w:type="dxa"/>
            <w:tcBorders>
              <w:bottom w:val="nil"/>
            </w:tcBorders>
          </w:tcPr>
          <w:p w:rsidR="00035578" w:rsidRPr="00035578" w:rsidRDefault="00035578" w:rsidP="00035578">
            <w:pPr>
              <w:pStyle w:val="ConsPlusNormal"/>
              <w:jc w:val="center"/>
              <w:rPr>
                <w:sz w:val="22"/>
              </w:rPr>
            </w:pPr>
            <w:r w:rsidRPr="00035578">
              <w:rPr>
                <w:sz w:val="22"/>
              </w:rPr>
              <w:t>%</w:t>
            </w:r>
          </w:p>
        </w:tc>
        <w:tc>
          <w:tcPr>
            <w:tcW w:w="992" w:type="dxa"/>
            <w:tcBorders>
              <w:bottom w:val="nil"/>
            </w:tcBorders>
          </w:tcPr>
          <w:p w:rsidR="00035578" w:rsidRPr="00035578" w:rsidRDefault="00035578" w:rsidP="00035578">
            <w:pPr>
              <w:pStyle w:val="ConsPlusNormal"/>
              <w:jc w:val="center"/>
              <w:rPr>
                <w:sz w:val="22"/>
              </w:rPr>
            </w:pPr>
            <w:r w:rsidRPr="00035578">
              <w:rPr>
                <w:sz w:val="22"/>
              </w:rPr>
              <w:t>100</w:t>
            </w:r>
          </w:p>
        </w:tc>
        <w:tc>
          <w:tcPr>
            <w:tcW w:w="993"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c>
          <w:tcPr>
            <w:tcW w:w="851" w:type="dxa"/>
            <w:tcBorders>
              <w:bottom w:val="nil"/>
            </w:tcBorders>
          </w:tcPr>
          <w:p w:rsidR="00035578" w:rsidRPr="00035578" w:rsidRDefault="00035578" w:rsidP="00035578">
            <w:pPr>
              <w:pStyle w:val="ConsPlusNormal"/>
              <w:jc w:val="center"/>
              <w:rPr>
                <w:sz w:val="22"/>
              </w:rPr>
            </w:pPr>
            <w:r w:rsidRPr="00035578">
              <w:rPr>
                <w:sz w:val="22"/>
              </w:rPr>
              <w:t>100</w:t>
            </w:r>
          </w:p>
        </w:tc>
        <w:tc>
          <w:tcPr>
            <w:tcW w:w="850" w:type="dxa"/>
            <w:tcBorders>
              <w:bottom w:val="nil"/>
            </w:tcBorders>
          </w:tcPr>
          <w:p w:rsidR="00035578" w:rsidRPr="00035578" w:rsidRDefault="00035578" w:rsidP="00035578">
            <w:pPr>
              <w:pStyle w:val="ConsPlusNormal"/>
              <w:jc w:val="center"/>
              <w:rPr>
                <w:sz w:val="22"/>
              </w:rPr>
            </w:pPr>
            <w:r w:rsidRPr="00035578">
              <w:rPr>
                <w:sz w:val="22"/>
              </w:rPr>
              <w:t>100</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6 в ред. </w:t>
            </w:r>
            <w:hyperlink r:id="rId155">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lastRenderedPageBreak/>
              <w:t>7.</w:t>
            </w:r>
          </w:p>
        </w:tc>
        <w:tc>
          <w:tcPr>
            <w:tcW w:w="3063" w:type="dxa"/>
          </w:tcPr>
          <w:p w:rsidR="00035578" w:rsidRPr="00035578" w:rsidRDefault="00035578" w:rsidP="00035578">
            <w:pPr>
              <w:pStyle w:val="ConsPlusNormal"/>
              <w:rPr>
                <w:sz w:val="22"/>
              </w:rPr>
            </w:pPr>
            <w:r w:rsidRPr="00035578">
              <w:rPr>
                <w:sz w:val="22"/>
              </w:rPr>
              <w:t>Отдельное мероприятие "Материально-техническое и кадровое обеспечение государственной ветеринарной службы"</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приобретенного автомобильного транспорта</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0</w:t>
            </w:r>
          </w:p>
        </w:tc>
        <w:tc>
          <w:tcPr>
            <w:tcW w:w="993" w:type="dxa"/>
          </w:tcPr>
          <w:p w:rsidR="00035578" w:rsidRPr="00035578" w:rsidRDefault="00035578" w:rsidP="00035578">
            <w:pPr>
              <w:pStyle w:val="ConsPlusNormal"/>
              <w:jc w:val="center"/>
              <w:rPr>
                <w:sz w:val="22"/>
              </w:rPr>
            </w:pPr>
            <w:r w:rsidRPr="00035578">
              <w:rPr>
                <w:sz w:val="22"/>
              </w:rPr>
              <w:t>5</w:t>
            </w:r>
          </w:p>
        </w:tc>
        <w:tc>
          <w:tcPr>
            <w:tcW w:w="850" w:type="dxa"/>
          </w:tcPr>
          <w:p w:rsidR="00035578" w:rsidRPr="00035578" w:rsidRDefault="00035578" w:rsidP="00035578">
            <w:pPr>
              <w:pStyle w:val="ConsPlusNormal"/>
              <w:jc w:val="center"/>
              <w:rPr>
                <w:sz w:val="22"/>
              </w:rPr>
            </w:pPr>
            <w:r w:rsidRPr="00035578">
              <w:rPr>
                <w:sz w:val="22"/>
              </w:rPr>
              <w:t>7</w:t>
            </w:r>
          </w:p>
        </w:tc>
        <w:tc>
          <w:tcPr>
            <w:tcW w:w="851" w:type="dxa"/>
          </w:tcPr>
          <w:p w:rsidR="00035578" w:rsidRPr="00035578" w:rsidRDefault="00035578" w:rsidP="00035578">
            <w:pPr>
              <w:pStyle w:val="ConsPlusNormal"/>
              <w:jc w:val="center"/>
              <w:rPr>
                <w:sz w:val="22"/>
              </w:rPr>
            </w:pPr>
            <w:r w:rsidRPr="00035578">
              <w:rPr>
                <w:sz w:val="22"/>
              </w:rPr>
              <w:t>0</w:t>
            </w:r>
          </w:p>
        </w:tc>
        <w:tc>
          <w:tcPr>
            <w:tcW w:w="850" w:type="dxa"/>
          </w:tcPr>
          <w:p w:rsidR="00035578" w:rsidRPr="00035578" w:rsidRDefault="00035578" w:rsidP="00035578">
            <w:pPr>
              <w:pStyle w:val="ConsPlusNormal"/>
              <w:jc w:val="center"/>
              <w:rPr>
                <w:sz w:val="22"/>
              </w:rPr>
            </w:pPr>
            <w:r w:rsidRPr="00035578">
              <w:rPr>
                <w:sz w:val="22"/>
              </w:rPr>
              <w:t>2</w:t>
            </w:r>
          </w:p>
        </w:tc>
        <w:tc>
          <w:tcPr>
            <w:tcW w:w="851" w:type="dxa"/>
          </w:tcPr>
          <w:p w:rsidR="00035578" w:rsidRPr="00035578" w:rsidRDefault="00035578" w:rsidP="00035578">
            <w:pPr>
              <w:pStyle w:val="ConsPlusNormal"/>
              <w:jc w:val="center"/>
              <w:rPr>
                <w:sz w:val="22"/>
              </w:rPr>
            </w:pPr>
            <w:r w:rsidRPr="00035578">
              <w:rPr>
                <w:sz w:val="22"/>
              </w:rPr>
              <w:t>3</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количество приобретенных специализированной техники и оборудования, лабораторного оборудования и приборов</w:t>
            </w:r>
          </w:p>
        </w:tc>
        <w:tc>
          <w:tcPr>
            <w:tcW w:w="1134" w:type="dxa"/>
          </w:tcPr>
          <w:p w:rsidR="00035578" w:rsidRPr="00035578" w:rsidRDefault="00035578" w:rsidP="00035578">
            <w:pPr>
              <w:pStyle w:val="ConsPlusNormal"/>
              <w:jc w:val="center"/>
              <w:rPr>
                <w:sz w:val="22"/>
              </w:rPr>
            </w:pPr>
            <w:r w:rsidRPr="00035578">
              <w:rPr>
                <w:sz w:val="22"/>
              </w:rPr>
              <w:t>единиц</w:t>
            </w:r>
          </w:p>
        </w:tc>
        <w:tc>
          <w:tcPr>
            <w:tcW w:w="992" w:type="dxa"/>
          </w:tcPr>
          <w:p w:rsidR="00035578" w:rsidRPr="00035578" w:rsidRDefault="00035578" w:rsidP="00035578">
            <w:pPr>
              <w:pStyle w:val="ConsPlusNormal"/>
              <w:jc w:val="center"/>
              <w:rPr>
                <w:sz w:val="22"/>
              </w:rPr>
            </w:pPr>
            <w:r w:rsidRPr="00035578">
              <w:rPr>
                <w:sz w:val="22"/>
              </w:rPr>
              <w:t>1</w:t>
            </w:r>
          </w:p>
        </w:tc>
        <w:tc>
          <w:tcPr>
            <w:tcW w:w="993" w:type="dxa"/>
          </w:tcPr>
          <w:p w:rsidR="00035578" w:rsidRPr="00035578" w:rsidRDefault="00035578" w:rsidP="00035578">
            <w:pPr>
              <w:pStyle w:val="ConsPlusNormal"/>
              <w:jc w:val="center"/>
              <w:rPr>
                <w:sz w:val="22"/>
              </w:rPr>
            </w:pPr>
            <w:r w:rsidRPr="00035578">
              <w:rPr>
                <w:sz w:val="22"/>
              </w:rPr>
              <w:t>2</w:t>
            </w:r>
          </w:p>
        </w:tc>
        <w:tc>
          <w:tcPr>
            <w:tcW w:w="850" w:type="dxa"/>
          </w:tcPr>
          <w:p w:rsidR="00035578" w:rsidRPr="00035578" w:rsidRDefault="00035578" w:rsidP="00035578">
            <w:pPr>
              <w:pStyle w:val="ConsPlusNormal"/>
              <w:jc w:val="center"/>
              <w:rPr>
                <w:sz w:val="22"/>
              </w:rPr>
            </w:pPr>
            <w:r w:rsidRPr="00035578">
              <w:rPr>
                <w:sz w:val="22"/>
              </w:rPr>
              <w:t>21</w:t>
            </w:r>
          </w:p>
        </w:tc>
        <w:tc>
          <w:tcPr>
            <w:tcW w:w="851" w:type="dxa"/>
          </w:tcPr>
          <w:p w:rsidR="00035578" w:rsidRPr="00035578" w:rsidRDefault="00035578" w:rsidP="00035578">
            <w:pPr>
              <w:pStyle w:val="ConsPlusNormal"/>
              <w:jc w:val="center"/>
              <w:rPr>
                <w:sz w:val="22"/>
              </w:rPr>
            </w:pPr>
            <w:r w:rsidRPr="00035578">
              <w:rPr>
                <w:sz w:val="22"/>
              </w:rPr>
              <w:t>14</w:t>
            </w:r>
          </w:p>
        </w:tc>
        <w:tc>
          <w:tcPr>
            <w:tcW w:w="850" w:type="dxa"/>
          </w:tcPr>
          <w:p w:rsidR="00035578" w:rsidRPr="00035578" w:rsidRDefault="00035578" w:rsidP="00035578">
            <w:pPr>
              <w:pStyle w:val="ConsPlusNormal"/>
              <w:jc w:val="center"/>
              <w:rPr>
                <w:sz w:val="22"/>
              </w:rPr>
            </w:pPr>
            <w:r w:rsidRPr="00035578">
              <w:rPr>
                <w:sz w:val="22"/>
              </w:rPr>
              <w:t>21</w:t>
            </w:r>
          </w:p>
        </w:tc>
        <w:tc>
          <w:tcPr>
            <w:tcW w:w="851" w:type="dxa"/>
          </w:tcPr>
          <w:p w:rsidR="00035578" w:rsidRPr="00035578" w:rsidRDefault="00035578" w:rsidP="00035578">
            <w:pPr>
              <w:pStyle w:val="ConsPlusNormal"/>
              <w:jc w:val="center"/>
              <w:rPr>
                <w:sz w:val="22"/>
              </w:rPr>
            </w:pPr>
            <w:r w:rsidRPr="00035578">
              <w:rPr>
                <w:sz w:val="22"/>
              </w:rPr>
              <w:t>30</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c>
          <w:tcPr>
            <w:tcW w:w="851" w:type="dxa"/>
          </w:tcPr>
          <w:p w:rsidR="00035578" w:rsidRPr="00035578" w:rsidRDefault="00035578" w:rsidP="00035578">
            <w:pPr>
              <w:pStyle w:val="ConsPlusNormal"/>
              <w:jc w:val="center"/>
              <w:rPr>
                <w:sz w:val="22"/>
              </w:rPr>
            </w:pPr>
            <w:r w:rsidRPr="00035578">
              <w:rPr>
                <w:sz w:val="22"/>
              </w:rPr>
              <w:t>-</w:t>
            </w:r>
          </w:p>
        </w:tc>
        <w:tc>
          <w:tcPr>
            <w:tcW w:w="850" w:type="dxa"/>
          </w:tcPr>
          <w:p w:rsidR="00035578" w:rsidRPr="00035578" w:rsidRDefault="00035578" w:rsidP="00035578">
            <w:pPr>
              <w:pStyle w:val="ConsPlusNormal"/>
              <w:jc w:val="center"/>
              <w:rPr>
                <w:sz w:val="22"/>
              </w:rPr>
            </w:pPr>
            <w:r w:rsidRPr="00035578">
              <w:rPr>
                <w:sz w:val="22"/>
              </w:rPr>
              <w:t>-</w:t>
            </w:r>
          </w:p>
        </w:tc>
      </w:tr>
      <w:tr w:rsidR="00035578" w:rsidRPr="00035578" w:rsidTr="00035578">
        <w:trPr>
          <w:cantSplit/>
        </w:trPr>
        <w:tc>
          <w:tcPr>
            <w:tcW w:w="624" w:type="dxa"/>
            <w:vMerge/>
            <w:tcBorders>
              <w:bottom w:val="nil"/>
            </w:tcBorders>
          </w:tcPr>
          <w:p w:rsidR="00035578" w:rsidRPr="00035578" w:rsidRDefault="00035578" w:rsidP="00035578">
            <w:pPr>
              <w:pStyle w:val="ConsPlusNormal"/>
              <w:rPr>
                <w:sz w:val="22"/>
              </w:rPr>
            </w:pPr>
          </w:p>
        </w:tc>
        <w:tc>
          <w:tcPr>
            <w:tcW w:w="3063" w:type="dxa"/>
          </w:tcPr>
          <w:p w:rsidR="00035578" w:rsidRPr="00035578" w:rsidRDefault="00035578" w:rsidP="00035578">
            <w:pPr>
              <w:pStyle w:val="ConsPlusNormal"/>
              <w:rPr>
                <w:sz w:val="22"/>
              </w:rPr>
            </w:pPr>
            <w:r w:rsidRPr="00035578">
              <w:rPr>
                <w:sz w:val="22"/>
              </w:rP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1134" w:type="dxa"/>
          </w:tcPr>
          <w:p w:rsidR="00035578" w:rsidRPr="00035578" w:rsidRDefault="00035578" w:rsidP="00035578">
            <w:pPr>
              <w:pStyle w:val="ConsPlusNormal"/>
              <w:jc w:val="center"/>
              <w:rPr>
                <w:sz w:val="22"/>
              </w:rPr>
            </w:pPr>
            <w:r w:rsidRPr="00035578">
              <w:rPr>
                <w:sz w:val="22"/>
              </w:rPr>
              <w:t>%</w:t>
            </w:r>
          </w:p>
        </w:tc>
        <w:tc>
          <w:tcPr>
            <w:tcW w:w="992" w:type="dxa"/>
          </w:tcPr>
          <w:p w:rsidR="00035578" w:rsidRPr="00035578" w:rsidRDefault="00035578" w:rsidP="00035578">
            <w:pPr>
              <w:pStyle w:val="ConsPlusNormal"/>
              <w:jc w:val="center"/>
              <w:rPr>
                <w:sz w:val="22"/>
              </w:rPr>
            </w:pPr>
            <w:r w:rsidRPr="00035578">
              <w:rPr>
                <w:sz w:val="22"/>
              </w:rPr>
              <w:t>100</w:t>
            </w:r>
          </w:p>
        </w:tc>
        <w:tc>
          <w:tcPr>
            <w:tcW w:w="993"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c>
          <w:tcPr>
            <w:tcW w:w="851" w:type="dxa"/>
          </w:tcPr>
          <w:p w:rsidR="00035578" w:rsidRPr="00035578" w:rsidRDefault="00035578" w:rsidP="00035578">
            <w:pPr>
              <w:pStyle w:val="ConsPlusNormal"/>
              <w:jc w:val="center"/>
              <w:rPr>
                <w:sz w:val="22"/>
              </w:rPr>
            </w:pPr>
            <w:r w:rsidRPr="00035578">
              <w:rPr>
                <w:sz w:val="22"/>
              </w:rPr>
              <w:t>100</w:t>
            </w:r>
          </w:p>
        </w:tc>
        <w:tc>
          <w:tcPr>
            <w:tcW w:w="850" w:type="dxa"/>
          </w:tcPr>
          <w:p w:rsidR="00035578" w:rsidRPr="00035578" w:rsidRDefault="00035578" w:rsidP="00035578">
            <w:pPr>
              <w:pStyle w:val="ConsPlusNormal"/>
              <w:jc w:val="center"/>
              <w:rPr>
                <w:sz w:val="22"/>
              </w:rPr>
            </w:pPr>
            <w:r w:rsidRPr="00035578">
              <w:rPr>
                <w:sz w:val="22"/>
              </w:rPr>
              <w:t>100</w:t>
            </w: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укомплектованность штатных должностей ветеринарных специалистов</w:t>
            </w:r>
          </w:p>
        </w:tc>
        <w:tc>
          <w:tcPr>
            <w:tcW w:w="1134" w:type="dxa"/>
            <w:tcBorders>
              <w:bottom w:val="nil"/>
            </w:tcBorders>
          </w:tcPr>
          <w:p w:rsidR="00035578" w:rsidRPr="00035578" w:rsidRDefault="00035578" w:rsidP="00035578">
            <w:pPr>
              <w:pStyle w:val="ConsPlusNormal"/>
              <w:jc w:val="center"/>
              <w:rPr>
                <w:sz w:val="22"/>
              </w:rPr>
            </w:pPr>
            <w:r w:rsidRPr="00035578">
              <w:rPr>
                <w:sz w:val="22"/>
              </w:rPr>
              <w:t>%</w:t>
            </w:r>
          </w:p>
        </w:tc>
        <w:tc>
          <w:tcPr>
            <w:tcW w:w="992" w:type="dxa"/>
            <w:tcBorders>
              <w:bottom w:val="nil"/>
            </w:tcBorders>
          </w:tcPr>
          <w:p w:rsidR="00035578" w:rsidRPr="00035578" w:rsidRDefault="00035578" w:rsidP="00035578">
            <w:pPr>
              <w:pStyle w:val="ConsPlusNormal"/>
              <w:jc w:val="center"/>
              <w:rPr>
                <w:sz w:val="22"/>
              </w:rPr>
            </w:pPr>
            <w:r w:rsidRPr="00035578">
              <w:rPr>
                <w:sz w:val="22"/>
              </w:rPr>
              <w:t>87</w:t>
            </w:r>
          </w:p>
        </w:tc>
        <w:tc>
          <w:tcPr>
            <w:tcW w:w="993" w:type="dxa"/>
            <w:tcBorders>
              <w:bottom w:val="nil"/>
            </w:tcBorders>
          </w:tcPr>
          <w:p w:rsidR="00035578" w:rsidRPr="00035578" w:rsidRDefault="00035578" w:rsidP="00035578">
            <w:pPr>
              <w:pStyle w:val="ConsPlusNormal"/>
              <w:jc w:val="center"/>
              <w:rPr>
                <w:sz w:val="22"/>
              </w:rPr>
            </w:pPr>
            <w:r w:rsidRPr="00035578">
              <w:rPr>
                <w:sz w:val="22"/>
              </w:rPr>
              <w:t>88</w:t>
            </w:r>
          </w:p>
        </w:tc>
        <w:tc>
          <w:tcPr>
            <w:tcW w:w="850" w:type="dxa"/>
            <w:tcBorders>
              <w:bottom w:val="nil"/>
            </w:tcBorders>
          </w:tcPr>
          <w:p w:rsidR="00035578" w:rsidRPr="00035578" w:rsidRDefault="00035578" w:rsidP="00035578">
            <w:pPr>
              <w:pStyle w:val="ConsPlusNormal"/>
              <w:jc w:val="center"/>
              <w:rPr>
                <w:sz w:val="22"/>
              </w:rPr>
            </w:pPr>
            <w:r w:rsidRPr="00035578">
              <w:rPr>
                <w:sz w:val="22"/>
              </w:rPr>
              <w:t>90</w:t>
            </w:r>
          </w:p>
        </w:tc>
        <w:tc>
          <w:tcPr>
            <w:tcW w:w="851" w:type="dxa"/>
            <w:tcBorders>
              <w:bottom w:val="nil"/>
            </w:tcBorders>
          </w:tcPr>
          <w:p w:rsidR="00035578" w:rsidRPr="00035578" w:rsidRDefault="00035578" w:rsidP="00035578">
            <w:pPr>
              <w:pStyle w:val="ConsPlusNormal"/>
              <w:jc w:val="center"/>
              <w:rPr>
                <w:sz w:val="22"/>
              </w:rPr>
            </w:pPr>
            <w:r w:rsidRPr="00035578">
              <w:rPr>
                <w:sz w:val="22"/>
              </w:rPr>
              <w:t>92</w:t>
            </w:r>
          </w:p>
        </w:tc>
        <w:tc>
          <w:tcPr>
            <w:tcW w:w="850" w:type="dxa"/>
            <w:tcBorders>
              <w:bottom w:val="nil"/>
            </w:tcBorders>
          </w:tcPr>
          <w:p w:rsidR="00035578" w:rsidRPr="00035578" w:rsidRDefault="00035578" w:rsidP="00035578">
            <w:pPr>
              <w:pStyle w:val="ConsPlusNormal"/>
              <w:jc w:val="center"/>
              <w:rPr>
                <w:sz w:val="22"/>
              </w:rPr>
            </w:pPr>
            <w:r w:rsidRPr="00035578">
              <w:rPr>
                <w:sz w:val="22"/>
              </w:rPr>
              <w:t>90</w:t>
            </w:r>
          </w:p>
        </w:tc>
        <w:tc>
          <w:tcPr>
            <w:tcW w:w="851" w:type="dxa"/>
            <w:tcBorders>
              <w:bottom w:val="nil"/>
            </w:tcBorders>
          </w:tcPr>
          <w:p w:rsidR="00035578" w:rsidRPr="00035578" w:rsidRDefault="00035578" w:rsidP="00035578">
            <w:pPr>
              <w:pStyle w:val="ConsPlusNormal"/>
              <w:jc w:val="center"/>
              <w:rPr>
                <w:sz w:val="22"/>
              </w:rPr>
            </w:pPr>
            <w:r w:rsidRPr="00035578">
              <w:rPr>
                <w:sz w:val="22"/>
              </w:rPr>
              <w:t>92</w:t>
            </w:r>
          </w:p>
        </w:tc>
        <w:tc>
          <w:tcPr>
            <w:tcW w:w="850" w:type="dxa"/>
            <w:tcBorders>
              <w:bottom w:val="nil"/>
            </w:tcBorders>
          </w:tcPr>
          <w:p w:rsidR="00035578" w:rsidRPr="00035578" w:rsidRDefault="00035578" w:rsidP="00035578">
            <w:pPr>
              <w:pStyle w:val="ConsPlusNormal"/>
              <w:jc w:val="center"/>
              <w:rPr>
                <w:sz w:val="22"/>
              </w:rPr>
            </w:pPr>
            <w:r w:rsidRPr="00035578">
              <w:rPr>
                <w:sz w:val="22"/>
              </w:rPr>
              <w:t>94</w:t>
            </w:r>
          </w:p>
        </w:tc>
        <w:tc>
          <w:tcPr>
            <w:tcW w:w="851" w:type="dxa"/>
            <w:tcBorders>
              <w:bottom w:val="nil"/>
            </w:tcBorders>
          </w:tcPr>
          <w:p w:rsidR="00035578" w:rsidRPr="00035578" w:rsidRDefault="00035578" w:rsidP="00035578">
            <w:pPr>
              <w:pStyle w:val="ConsPlusNormal"/>
              <w:jc w:val="center"/>
              <w:rPr>
                <w:sz w:val="22"/>
              </w:rPr>
            </w:pPr>
            <w:r w:rsidRPr="00035578">
              <w:rPr>
                <w:sz w:val="22"/>
              </w:rPr>
              <w:t>96</w:t>
            </w:r>
          </w:p>
        </w:tc>
        <w:tc>
          <w:tcPr>
            <w:tcW w:w="850" w:type="dxa"/>
            <w:tcBorders>
              <w:bottom w:val="nil"/>
            </w:tcBorders>
          </w:tcPr>
          <w:p w:rsidR="00035578" w:rsidRPr="00035578" w:rsidRDefault="00035578" w:rsidP="00035578">
            <w:pPr>
              <w:pStyle w:val="ConsPlusNormal"/>
              <w:jc w:val="center"/>
              <w:rPr>
                <w:sz w:val="22"/>
              </w:rPr>
            </w:pPr>
            <w:r w:rsidRPr="00035578">
              <w:rPr>
                <w:sz w:val="22"/>
              </w:rPr>
              <w:t>98</w:t>
            </w:r>
          </w:p>
        </w:tc>
        <w:tc>
          <w:tcPr>
            <w:tcW w:w="851" w:type="dxa"/>
            <w:tcBorders>
              <w:bottom w:val="nil"/>
            </w:tcBorders>
          </w:tcPr>
          <w:p w:rsidR="00035578" w:rsidRPr="00035578" w:rsidRDefault="00035578" w:rsidP="00035578">
            <w:pPr>
              <w:pStyle w:val="ConsPlusNormal"/>
              <w:jc w:val="center"/>
              <w:rPr>
                <w:sz w:val="22"/>
              </w:rPr>
            </w:pPr>
            <w:r w:rsidRPr="00035578">
              <w:rPr>
                <w:sz w:val="22"/>
              </w:rPr>
              <w:t>99</w:t>
            </w:r>
          </w:p>
        </w:tc>
        <w:tc>
          <w:tcPr>
            <w:tcW w:w="850" w:type="dxa"/>
            <w:tcBorders>
              <w:bottom w:val="nil"/>
            </w:tcBorders>
          </w:tcPr>
          <w:p w:rsidR="00035578" w:rsidRPr="00035578" w:rsidRDefault="00035578" w:rsidP="00035578">
            <w:pPr>
              <w:pStyle w:val="ConsPlusNormal"/>
              <w:jc w:val="center"/>
              <w:rPr>
                <w:sz w:val="22"/>
              </w:rPr>
            </w:pPr>
            <w:r w:rsidRPr="00035578">
              <w:rPr>
                <w:sz w:val="22"/>
              </w:rPr>
              <w:t>99</w:t>
            </w:r>
          </w:p>
        </w:tc>
        <w:tc>
          <w:tcPr>
            <w:tcW w:w="851" w:type="dxa"/>
            <w:tcBorders>
              <w:bottom w:val="nil"/>
            </w:tcBorders>
          </w:tcPr>
          <w:p w:rsidR="00035578" w:rsidRPr="00035578" w:rsidRDefault="00035578" w:rsidP="00035578">
            <w:pPr>
              <w:pStyle w:val="ConsPlusNormal"/>
              <w:jc w:val="center"/>
              <w:rPr>
                <w:sz w:val="22"/>
              </w:rPr>
            </w:pPr>
            <w:r w:rsidRPr="00035578">
              <w:rPr>
                <w:sz w:val="22"/>
              </w:rPr>
              <w:t>99</w:t>
            </w:r>
          </w:p>
        </w:tc>
        <w:tc>
          <w:tcPr>
            <w:tcW w:w="850" w:type="dxa"/>
            <w:tcBorders>
              <w:bottom w:val="nil"/>
            </w:tcBorders>
          </w:tcPr>
          <w:p w:rsidR="00035578" w:rsidRPr="00035578" w:rsidRDefault="00035578" w:rsidP="00035578">
            <w:pPr>
              <w:pStyle w:val="ConsPlusNormal"/>
              <w:jc w:val="center"/>
              <w:rPr>
                <w:sz w:val="22"/>
              </w:rPr>
            </w:pPr>
            <w:r w:rsidRPr="00035578">
              <w:rPr>
                <w:sz w:val="22"/>
              </w:rPr>
              <w:t>99</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7 в ред. </w:t>
            </w:r>
            <w:hyperlink r:id="rId156">
              <w:r w:rsidRPr="00035578">
                <w:rPr>
                  <w:color w:val="0000FF"/>
                  <w:sz w:val="22"/>
                </w:rPr>
                <w:t>постановления</w:t>
              </w:r>
            </w:hyperlink>
            <w:r w:rsidRPr="00035578">
              <w:rPr>
                <w:sz w:val="22"/>
              </w:rPr>
              <w:t xml:space="preserve"> Правительства Кировской области от 08.02.2023 N 50-П)</w:t>
            </w:r>
          </w:p>
        </w:tc>
      </w:tr>
      <w:tr w:rsidR="00035578" w:rsidRPr="00035578" w:rsidTr="00035578">
        <w:trPr>
          <w:cantSplit/>
        </w:trPr>
        <w:tc>
          <w:tcPr>
            <w:tcW w:w="624" w:type="dxa"/>
            <w:vMerge w:val="restart"/>
            <w:tcBorders>
              <w:bottom w:val="nil"/>
            </w:tcBorders>
          </w:tcPr>
          <w:p w:rsidR="00035578" w:rsidRPr="00035578" w:rsidRDefault="00035578" w:rsidP="00035578">
            <w:pPr>
              <w:pStyle w:val="ConsPlusNormal"/>
              <w:jc w:val="center"/>
              <w:rPr>
                <w:sz w:val="22"/>
              </w:rPr>
            </w:pPr>
            <w:r w:rsidRPr="00035578">
              <w:rPr>
                <w:sz w:val="22"/>
              </w:rPr>
              <w:t>8.</w:t>
            </w:r>
          </w:p>
        </w:tc>
        <w:tc>
          <w:tcPr>
            <w:tcW w:w="3063" w:type="dxa"/>
          </w:tcPr>
          <w:p w:rsidR="00035578" w:rsidRPr="00035578" w:rsidRDefault="00035578" w:rsidP="00035578">
            <w:pPr>
              <w:pStyle w:val="ConsPlusNormal"/>
              <w:rPr>
                <w:sz w:val="22"/>
              </w:rPr>
            </w:pPr>
            <w:r w:rsidRPr="00035578">
              <w:rPr>
                <w:sz w:val="22"/>
              </w:rPr>
              <w:t>Региональный проект "Развитие экспорта продукции агропромышленного комплекса в Кировской области"</w:t>
            </w:r>
          </w:p>
        </w:tc>
        <w:tc>
          <w:tcPr>
            <w:tcW w:w="1134" w:type="dxa"/>
          </w:tcPr>
          <w:p w:rsidR="00035578" w:rsidRPr="00035578" w:rsidRDefault="00035578" w:rsidP="00035578">
            <w:pPr>
              <w:pStyle w:val="ConsPlusNormal"/>
              <w:rPr>
                <w:sz w:val="22"/>
              </w:rPr>
            </w:pPr>
          </w:p>
        </w:tc>
        <w:tc>
          <w:tcPr>
            <w:tcW w:w="992" w:type="dxa"/>
          </w:tcPr>
          <w:p w:rsidR="00035578" w:rsidRPr="00035578" w:rsidRDefault="00035578" w:rsidP="00035578">
            <w:pPr>
              <w:pStyle w:val="ConsPlusNormal"/>
              <w:rPr>
                <w:sz w:val="22"/>
              </w:rPr>
            </w:pPr>
          </w:p>
        </w:tc>
        <w:tc>
          <w:tcPr>
            <w:tcW w:w="993"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c>
          <w:tcPr>
            <w:tcW w:w="851" w:type="dxa"/>
          </w:tcPr>
          <w:p w:rsidR="00035578" w:rsidRPr="00035578" w:rsidRDefault="00035578" w:rsidP="00035578">
            <w:pPr>
              <w:pStyle w:val="ConsPlusNormal"/>
              <w:rPr>
                <w:sz w:val="22"/>
              </w:rPr>
            </w:pPr>
          </w:p>
        </w:tc>
        <w:tc>
          <w:tcPr>
            <w:tcW w:w="850" w:type="dxa"/>
          </w:tcPr>
          <w:p w:rsidR="00035578" w:rsidRPr="00035578" w:rsidRDefault="00035578" w:rsidP="00035578">
            <w:pPr>
              <w:pStyle w:val="ConsPlusNormal"/>
              <w:rPr>
                <w:sz w:val="22"/>
              </w:rPr>
            </w:pPr>
          </w:p>
        </w:tc>
      </w:tr>
      <w:tr w:rsidR="00035578" w:rsidRPr="00035578" w:rsidTr="00035578">
        <w:tblPrEx>
          <w:tblBorders>
            <w:insideH w:val="nil"/>
          </w:tblBorders>
        </w:tblPrEx>
        <w:trPr>
          <w:cantSplit/>
        </w:trPr>
        <w:tc>
          <w:tcPr>
            <w:tcW w:w="624" w:type="dxa"/>
            <w:vMerge/>
            <w:tcBorders>
              <w:bottom w:val="nil"/>
            </w:tcBorders>
          </w:tcPr>
          <w:p w:rsidR="00035578" w:rsidRPr="00035578" w:rsidRDefault="00035578" w:rsidP="00035578">
            <w:pPr>
              <w:pStyle w:val="ConsPlusNormal"/>
              <w:rPr>
                <w:sz w:val="22"/>
              </w:rPr>
            </w:pPr>
          </w:p>
        </w:tc>
        <w:tc>
          <w:tcPr>
            <w:tcW w:w="3063" w:type="dxa"/>
            <w:tcBorders>
              <w:bottom w:val="nil"/>
            </w:tcBorders>
          </w:tcPr>
          <w:p w:rsidR="00035578" w:rsidRPr="00035578" w:rsidRDefault="00035578" w:rsidP="00035578">
            <w:pPr>
              <w:pStyle w:val="ConsPlusNormal"/>
              <w:rPr>
                <w:sz w:val="22"/>
              </w:rPr>
            </w:pPr>
            <w:r w:rsidRPr="00035578">
              <w:rPr>
                <w:sz w:val="22"/>
              </w:rPr>
              <w:t>количество ветеринарных лабораторий, аккредитованных и расширивших область аккредитации в национальной системе аккредитации</w:t>
            </w:r>
          </w:p>
        </w:tc>
        <w:tc>
          <w:tcPr>
            <w:tcW w:w="1134" w:type="dxa"/>
            <w:tcBorders>
              <w:bottom w:val="nil"/>
            </w:tcBorders>
          </w:tcPr>
          <w:p w:rsidR="00035578" w:rsidRPr="00035578" w:rsidRDefault="00035578" w:rsidP="00035578">
            <w:pPr>
              <w:pStyle w:val="ConsPlusNormal"/>
              <w:jc w:val="center"/>
              <w:rPr>
                <w:sz w:val="22"/>
              </w:rPr>
            </w:pPr>
            <w:r w:rsidRPr="00035578">
              <w:rPr>
                <w:sz w:val="22"/>
              </w:rPr>
              <w:t>единиц</w:t>
            </w:r>
          </w:p>
        </w:tc>
        <w:tc>
          <w:tcPr>
            <w:tcW w:w="992" w:type="dxa"/>
            <w:tcBorders>
              <w:bottom w:val="nil"/>
            </w:tcBorders>
          </w:tcPr>
          <w:p w:rsidR="00035578" w:rsidRPr="00035578" w:rsidRDefault="00035578" w:rsidP="00035578">
            <w:pPr>
              <w:pStyle w:val="ConsPlusNormal"/>
              <w:jc w:val="center"/>
              <w:rPr>
                <w:sz w:val="22"/>
              </w:rPr>
            </w:pPr>
            <w:r w:rsidRPr="00035578">
              <w:rPr>
                <w:sz w:val="22"/>
              </w:rPr>
              <w:t>-</w:t>
            </w:r>
          </w:p>
        </w:tc>
        <w:tc>
          <w:tcPr>
            <w:tcW w:w="993"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w:t>
            </w:r>
          </w:p>
        </w:tc>
        <w:tc>
          <w:tcPr>
            <w:tcW w:w="851" w:type="dxa"/>
            <w:tcBorders>
              <w:bottom w:val="nil"/>
            </w:tcBorders>
          </w:tcPr>
          <w:p w:rsidR="00035578" w:rsidRPr="00035578" w:rsidRDefault="00035578" w:rsidP="00035578">
            <w:pPr>
              <w:pStyle w:val="ConsPlusNormal"/>
              <w:jc w:val="center"/>
              <w:rPr>
                <w:sz w:val="22"/>
              </w:rPr>
            </w:pPr>
            <w:r w:rsidRPr="00035578">
              <w:rPr>
                <w:sz w:val="22"/>
              </w:rPr>
              <w:t>-</w:t>
            </w:r>
          </w:p>
        </w:tc>
        <w:tc>
          <w:tcPr>
            <w:tcW w:w="850" w:type="dxa"/>
            <w:tcBorders>
              <w:bottom w:val="nil"/>
            </w:tcBorders>
          </w:tcPr>
          <w:p w:rsidR="00035578" w:rsidRPr="00035578" w:rsidRDefault="00035578" w:rsidP="00035578">
            <w:pPr>
              <w:pStyle w:val="ConsPlusNormal"/>
              <w:jc w:val="center"/>
              <w:rPr>
                <w:sz w:val="22"/>
              </w:rPr>
            </w:pPr>
            <w:r w:rsidRPr="00035578">
              <w:rPr>
                <w:sz w:val="22"/>
              </w:rPr>
              <w:t>3</w:t>
            </w:r>
          </w:p>
        </w:tc>
        <w:tc>
          <w:tcPr>
            <w:tcW w:w="851" w:type="dxa"/>
            <w:tcBorders>
              <w:bottom w:val="nil"/>
            </w:tcBorders>
          </w:tcPr>
          <w:p w:rsidR="00035578" w:rsidRPr="00035578" w:rsidRDefault="00035578" w:rsidP="00035578">
            <w:pPr>
              <w:pStyle w:val="ConsPlusNormal"/>
              <w:jc w:val="center"/>
              <w:rPr>
                <w:sz w:val="22"/>
              </w:rPr>
            </w:pPr>
            <w:r w:rsidRPr="00035578">
              <w:rPr>
                <w:sz w:val="22"/>
              </w:rPr>
              <w:t>7</w:t>
            </w:r>
          </w:p>
        </w:tc>
        <w:tc>
          <w:tcPr>
            <w:tcW w:w="850" w:type="dxa"/>
            <w:tcBorders>
              <w:bottom w:val="nil"/>
            </w:tcBorders>
          </w:tcPr>
          <w:p w:rsidR="00035578" w:rsidRPr="00035578" w:rsidRDefault="00035578" w:rsidP="00035578">
            <w:pPr>
              <w:pStyle w:val="ConsPlusNormal"/>
              <w:jc w:val="center"/>
              <w:rPr>
                <w:sz w:val="22"/>
              </w:rPr>
            </w:pPr>
            <w:r w:rsidRPr="00035578">
              <w:rPr>
                <w:sz w:val="22"/>
              </w:rPr>
              <w:t>11</w:t>
            </w:r>
          </w:p>
        </w:tc>
        <w:tc>
          <w:tcPr>
            <w:tcW w:w="851" w:type="dxa"/>
            <w:tcBorders>
              <w:bottom w:val="nil"/>
            </w:tcBorders>
          </w:tcPr>
          <w:p w:rsidR="00035578" w:rsidRPr="00035578" w:rsidRDefault="00035578" w:rsidP="00035578">
            <w:pPr>
              <w:pStyle w:val="ConsPlusNormal"/>
              <w:jc w:val="center"/>
              <w:rPr>
                <w:sz w:val="22"/>
              </w:rPr>
            </w:pPr>
            <w:r w:rsidRPr="00035578">
              <w:rPr>
                <w:sz w:val="22"/>
              </w:rPr>
              <w:t>11</w:t>
            </w:r>
          </w:p>
        </w:tc>
        <w:tc>
          <w:tcPr>
            <w:tcW w:w="850" w:type="dxa"/>
            <w:tcBorders>
              <w:bottom w:val="nil"/>
            </w:tcBorders>
          </w:tcPr>
          <w:p w:rsidR="00035578" w:rsidRPr="00035578" w:rsidRDefault="00035578" w:rsidP="00035578">
            <w:pPr>
              <w:pStyle w:val="ConsPlusNormal"/>
              <w:jc w:val="center"/>
              <w:rPr>
                <w:sz w:val="22"/>
              </w:rPr>
            </w:pPr>
            <w:r w:rsidRPr="00035578">
              <w:rPr>
                <w:sz w:val="22"/>
              </w:rPr>
              <w:t>11</w:t>
            </w:r>
          </w:p>
        </w:tc>
        <w:tc>
          <w:tcPr>
            <w:tcW w:w="851" w:type="dxa"/>
            <w:tcBorders>
              <w:bottom w:val="nil"/>
            </w:tcBorders>
          </w:tcPr>
          <w:p w:rsidR="00035578" w:rsidRPr="00035578" w:rsidRDefault="00035578" w:rsidP="00035578">
            <w:pPr>
              <w:pStyle w:val="ConsPlusNormal"/>
              <w:jc w:val="center"/>
              <w:rPr>
                <w:sz w:val="22"/>
              </w:rPr>
            </w:pPr>
            <w:r w:rsidRPr="00035578">
              <w:rPr>
                <w:sz w:val="22"/>
              </w:rPr>
              <w:t>11</w:t>
            </w:r>
          </w:p>
        </w:tc>
        <w:tc>
          <w:tcPr>
            <w:tcW w:w="850" w:type="dxa"/>
            <w:tcBorders>
              <w:bottom w:val="nil"/>
            </w:tcBorders>
          </w:tcPr>
          <w:p w:rsidR="00035578" w:rsidRPr="00035578" w:rsidRDefault="00035578" w:rsidP="00035578">
            <w:pPr>
              <w:pStyle w:val="ConsPlusNormal"/>
              <w:jc w:val="center"/>
              <w:rPr>
                <w:sz w:val="22"/>
              </w:rPr>
            </w:pPr>
            <w:r w:rsidRPr="00035578">
              <w:rPr>
                <w:sz w:val="22"/>
              </w:rPr>
              <w:t>11</w:t>
            </w:r>
          </w:p>
        </w:tc>
        <w:tc>
          <w:tcPr>
            <w:tcW w:w="851" w:type="dxa"/>
            <w:tcBorders>
              <w:bottom w:val="nil"/>
            </w:tcBorders>
          </w:tcPr>
          <w:p w:rsidR="00035578" w:rsidRPr="00035578" w:rsidRDefault="00035578" w:rsidP="00035578">
            <w:pPr>
              <w:pStyle w:val="ConsPlusNormal"/>
              <w:jc w:val="center"/>
              <w:rPr>
                <w:sz w:val="22"/>
              </w:rPr>
            </w:pPr>
            <w:r w:rsidRPr="00035578">
              <w:rPr>
                <w:sz w:val="22"/>
              </w:rPr>
              <w:t>11</w:t>
            </w:r>
          </w:p>
        </w:tc>
        <w:tc>
          <w:tcPr>
            <w:tcW w:w="850" w:type="dxa"/>
            <w:tcBorders>
              <w:bottom w:val="nil"/>
            </w:tcBorders>
          </w:tcPr>
          <w:p w:rsidR="00035578" w:rsidRPr="00035578" w:rsidRDefault="00035578" w:rsidP="00035578">
            <w:pPr>
              <w:pStyle w:val="ConsPlusNormal"/>
              <w:jc w:val="center"/>
              <w:rPr>
                <w:sz w:val="22"/>
              </w:rPr>
            </w:pPr>
            <w:r w:rsidRPr="00035578">
              <w:rPr>
                <w:sz w:val="22"/>
              </w:rPr>
              <w:t>11</w:t>
            </w:r>
          </w:p>
        </w:tc>
      </w:tr>
      <w:tr w:rsidR="00035578" w:rsidRPr="00035578" w:rsidTr="00035578">
        <w:tblPrEx>
          <w:tblBorders>
            <w:insideH w:val="nil"/>
          </w:tblBorders>
        </w:tblPrEx>
        <w:trPr>
          <w:cantSplit/>
        </w:trPr>
        <w:tc>
          <w:tcPr>
            <w:tcW w:w="16161" w:type="dxa"/>
            <w:gridSpan w:val="16"/>
            <w:tcBorders>
              <w:top w:val="nil"/>
            </w:tcBorders>
          </w:tcPr>
          <w:p w:rsidR="00035578" w:rsidRPr="00035578" w:rsidRDefault="00035578" w:rsidP="00035578">
            <w:pPr>
              <w:pStyle w:val="ConsPlusNormal"/>
              <w:jc w:val="both"/>
              <w:rPr>
                <w:sz w:val="22"/>
              </w:rPr>
            </w:pPr>
            <w:r w:rsidRPr="00035578">
              <w:rPr>
                <w:sz w:val="22"/>
              </w:rPr>
              <w:t xml:space="preserve">(п. 8 в ред. </w:t>
            </w:r>
            <w:hyperlink r:id="rId157">
              <w:r w:rsidRPr="00035578">
                <w:rPr>
                  <w:color w:val="0000FF"/>
                  <w:sz w:val="22"/>
                </w:rPr>
                <w:t>постановления</w:t>
              </w:r>
            </w:hyperlink>
            <w:r w:rsidRPr="00035578">
              <w:rPr>
                <w:sz w:val="22"/>
              </w:rPr>
              <w:t xml:space="preserve"> Правительства Кировской области от 08.02.2023 N 50-П)</w:t>
            </w:r>
          </w:p>
        </w:tc>
      </w:tr>
    </w:tbl>
    <w:p w:rsidR="00035578" w:rsidRPr="00035578" w:rsidRDefault="00035578" w:rsidP="00035578">
      <w:pPr>
        <w:pStyle w:val="ConsPlusNormal"/>
        <w:jc w:val="both"/>
        <w:rPr>
          <w:sz w:val="24"/>
          <w:szCs w:val="24"/>
        </w:rPr>
      </w:pPr>
      <w:r w:rsidRPr="00035578">
        <w:rPr>
          <w:sz w:val="24"/>
          <w:szCs w:val="24"/>
        </w:rPr>
        <w:t xml:space="preserve">&lt;*&gt; Сноска исключена. - </w:t>
      </w:r>
      <w:hyperlink r:id="rId158">
        <w:r w:rsidRPr="00035578">
          <w:rPr>
            <w:color w:val="0000FF"/>
            <w:sz w:val="24"/>
            <w:szCs w:val="24"/>
          </w:rPr>
          <w:t>Постановление</w:t>
        </w:r>
      </w:hyperlink>
      <w:r w:rsidRPr="00035578">
        <w:rPr>
          <w:sz w:val="24"/>
          <w:szCs w:val="24"/>
        </w:rPr>
        <w:t xml:space="preserve"> Правительства Кировской области от 08.02.2023 N 50-П.</w:t>
      </w:r>
    </w:p>
    <w:p w:rsidR="00035578" w:rsidRDefault="00035578" w:rsidP="00035578">
      <w:pPr>
        <w:pStyle w:val="ConsPlusNormal"/>
      </w:pPr>
    </w:p>
    <w:p w:rsidR="00035578" w:rsidRDefault="00035578" w:rsidP="00035578">
      <w:pPr>
        <w:pStyle w:val="ConsPlusNormal"/>
        <w:sectPr w:rsidR="00035578" w:rsidSect="00035578">
          <w:pgSz w:w="16838" w:h="11905" w:orient="landscape"/>
          <w:pgMar w:top="992" w:right="425" w:bottom="567" w:left="1418" w:header="0" w:footer="0" w:gutter="0"/>
          <w:cols w:space="720"/>
          <w:titlePg/>
        </w:sectPr>
      </w:pPr>
    </w:p>
    <w:p w:rsidR="00035578" w:rsidRDefault="00035578" w:rsidP="00035578">
      <w:pPr>
        <w:pStyle w:val="ConsPlusNormal"/>
        <w:jc w:val="right"/>
        <w:outlineLvl w:val="1"/>
      </w:pPr>
      <w:r>
        <w:lastRenderedPageBreak/>
        <w:t>Приложение N 2</w:t>
      </w:r>
    </w:p>
    <w:p w:rsidR="00035578" w:rsidRDefault="00035578" w:rsidP="00035578">
      <w:pPr>
        <w:pStyle w:val="ConsPlusNormal"/>
        <w:jc w:val="right"/>
      </w:pPr>
      <w:r>
        <w:t>к Государственной программе</w:t>
      </w:r>
    </w:p>
    <w:p w:rsidR="00035578" w:rsidRDefault="00035578" w:rsidP="00035578">
      <w:pPr>
        <w:pStyle w:val="ConsPlusNormal"/>
        <w:jc w:val="both"/>
      </w:pPr>
    </w:p>
    <w:p w:rsidR="00035578" w:rsidRDefault="00035578" w:rsidP="00035578">
      <w:pPr>
        <w:pStyle w:val="ConsPlusTitle"/>
        <w:jc w:val="center"/>
      </w:pPr>
      <w:bookmarkStart w:id="3" w:name="P1143"/>
      <w:bookmarkEnd w:id="3"/>
      <w:r>
        <w:t>МЕТОДИКА</w:t>
      </w:r>
    </w:p>
    <w:p w:rsidR="00035578" w:rsidRDefault="00035578" w:rsidP="00035578">
      <w:pPr>
        <w:pStyle w:val="ConsPlusTitle"/>
        <w:jc w:val="center"/>
      </w:pPr>
      <w:r>
        <w:t>РАСЧЕТА ЗНАЧЕНИЙ ЦЕЛЕВЫХ ПОКАЗАТЕЛЕЙ</w:t>
      </w:r>
    </w:p>
    <w:p w:rsidR="00035578" w:rsidRDefault="00035578" w:rsidP="00035578">
      <w:pPr>
        <w:pStyle w:val="ConsPlusTitle"/>
        <w:jc w:val="center"/>
      </w:pPr>
      <w:r>
        <w:t>ЭФФЕКТИВНОСТИ РЕАЛИЗАЦИИ ГОСУДАРСТВЕННОЙ ПРОГРАММЫ</w:t>
      </w:r>
    </w:p>
    <w:p w:rsidR="00035578" w:rsidRDefault="00035578" w:rsidP="000355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6"/>
        <w:gridCol w:w="113"/>
      </w:tblGrid>
      <w:tr w:rsid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Default="00035578" w:rsidP="0003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Default="00035578" w:rsidP="00035578">
            <w:pPr>
              <w:pStyle w:val="ConsPlusNormal"/>
              <w:jc w:val="center"/>
            </w:pPr>
            <w:r>
              <w:rPr>
                <w:color w:val="392C69"/>
              </w:rPr>
              <w:t>Список изменяющих документов</w:t>
            </w:r>
          </w:p>
          <w:p w:rsidR="00035578" w:rsidRDefault="00035578" w:rsidP="00035578">
            <w:pPr>
              <w:pStyle w:val="ConsPlusNormal"/>
              <w:jc w:val="center"/>
            </w:pPr>
            <w:proofErr w:type="gramStart"/>
            <w:r>
              <w:rPr>
                <w:color w:val="392C69"/>
              </w:rPr>
              <w:t>(в ред. постановлений Правительства Кировской области</w:t>
            </w:r>
            <w:proofErr w:type="gramEnd"/>
          </w:p>
          <w:p w:rsidR="00035578" w:rsidRDefault="00035578" w:rsidP="00035578">
            <w:pPr>
              <w:pStyle w:val="ConsPlusNormal"/>
              <w:jc w:val="center"/>
            </w:pPr>
            <w:r>
              <w:rPr>
                <w:color w:val="392C69"/>
              </w:rPr>
              <w:t xml:space="preserve">от 21.09.2022 </w:t>
            </w:r>
            <w:hyperlink r:id="rId159">
              <w:r>
                <w:rPr>
                  <w:color w:val="0000FF"/>
                </w:rPr>
                <w:t>N 509-П</w:t>
              </w:r>
            </w:hyperlink>
            <w:r>
              <w:rPr>
                <w:color w:val="392C69"/>
              </w:rPr>
              <w:t xml:space="preserve">, от 10.12.2022 </w:t>
            </w:r>
            <w:hyperlink r:id="rId160">
              <w:r>
                <w:rPr>
                  <w:color w:val="0000FF"/>
                </w:rPr>
                <w:t>N 662-П</w:t>
              </w:r>
            </w:hyperlink>
            <w:r>
              <w:rPr>
                <w:color w:val="392C69"/>
              </w:rPr>
              <w:t xml:space="preserve">, от 08.02.2023 </w:t>
            </w:r>
            <w:hyperlink r:id="rId16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r>
    </w:tbl>
    <w:p w:rsidR="00035578" w:rsidRDefault="00035578" w:rsidP="000355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6753"/>
      </w:tblGrid>
      <w:tr w:rsidR="00035578" w:rsidRPr="00035578" w:rsidTr="00035578">
        <w:tc>
          <w:tcPr>
            <w:tcW w:w="624" w:type="dxa"/>
          </w:tcPr>
          <w:p w:rsidR="00035578" w:rsidRPr="00035578" w:rsidRDefault="00035578" w:rsidP="00035578">
            <w:pPr>
              <w:pStyle w:val="ConsPlusNormal"/>
              <w:jc w:val="center"/>
              <w:rPr>
                <w:sz w:val="24"/>
                <w:szCs w:val="24"/>
              </w:rPr>
            </w:pPr>
            <w:r w:rsidRPr="00035578">
              <w:rPr>
                <w:sz w:val="24"/>
                <w:szCs w:val="24"/>
              </w:rPr>
              <w:t xml:space="preserve">N </w:t>
            </w:r>
            <w:proofErr w:type="gramStart"/>
            <w:r w:rsidRPr="00035578">
              <w:rPr>
                <w:sz w:val="24"/>
                <w:szCs w:val="24"/>
              </w:rPr>
              <w:t>п</w:t>
            </w:r>
            <w:proofErr w:type="gramEnd"/>
            <w:r w:rsidRPr="00035578">
              <w:rPr>
                <w:sz w:val="24"/>
                <w:szCs w:val="24"/>
              </w:rPr>
              <w:t>/п</w:t>
            </w:r>
          </w:p>
        </w:tc>
        <w:tc>
          <w:tcPr>
            <w:tcW w:w="2608" w:type="dxa"/>
          </w:tcPr>
          <w:p w:rsidR="00035578" w:rsidRPr="00035578" w:rsidRDefault="00035578" w:rsidP="00035578">
            <w:pPr>
              <w:pStyle w:val="ConsPlusNormal"/>
              <w:jc w:val="center"/>
              <w:rPr>
                <w:sz w:val="24"/>
                <w:szCs w:val="24"/>
              </w:rPr>
            </w:pPr>
            <w:r w:rsidRPr="00035578">
              <w:rPr>
                <w:sz w:val="24"/>
                <w:szCs w:val="24"/>
              </w:rPr>
              <w:t>Наименование государственной программы, подпрограммы, отдельного мероприятия, проекта, показателя</w:t>
            </w:r>
          </w:p>
        </w:tc>
        <w:tc>
          <w:tcPr>
            <w:tcW w:w="6753" w:type="dxa"/>
          </w:tcPr>
          <w:p w:rsidR="00035578" w:rsidRPr="00035578" w:rsidRDefault="00035578" w:rsidP="00035578">
            <w:pPr>
              <w:pStyle w:val="ConsPlusNormal"/>
              <w:jc w:val="center"/>
              <w:rPr>
                <w:sz w:val="24"/>
                <w:szCs w:val="24"/>
              </w:rPr>
            </w:pPr>
            <w:r w:rsidRPr="00035578">
              <w:rPr>
                <w:sz w:val="24"/>
                <w:szCs w:val="24"/>
              </w:rPr>
              <w:t>Методика расчета значения показателя, источник получения информации</w:t>
            </w:r>
          </w:p>
        </w:tc>
      </w:tr>
      <w:tr w:rsidR="00035578" w:rsidRPr="00035578" w:rsidTr="00035578">
        <w:tc>
          <w:tcPr>
            <w:tcW w:w="624" w:type="dxa"/>
            <w:vMerge w:val="restart"/>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Государственная программа Кировской области "Обеспечение ветеринарного благополучия"</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6753" w:type="dxa"/>
          </w:tcPr>
          <w:p w:rsidR="00035578" w:rsidRPr="00035578" w:rsidRDefault="00035578" w:rsidP="00035578">
            <w:pPr>
              <w:pStyle w:val="ConsPlusNormal"/>
              <w:jc w:val="both"/>
              <w:rPr>
                <w:sz w:val="24"/>
                <w:szCs w:val="24"/>
              </w:rPr>
            </w:pPr>
            <w:r w:rsidRPr="00035578">
              <w:rPr>
                <w:sz w:val="24"/>
                <w:szCs w:val="24"/>
              </w:rP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мероприятий по предупреждению и ликвидации заразных и иных болезней животных</w:t>
            </w:r>
          </w:p>
        </w:tc>
        <w:tc>
          <w:tcPr>
            <w:tcW w:w="6753" w:type="dxa"/>
          </w:tcPr>
          <w:p w:rsidR="00035578" w:rsidRPr="00035578" w:rsidRDefault="00035578" w:rsidP="00035578">
            <w:pPr>
              <w:pStyle w:val="ConsPlusNormal"/>
              <w:jc w:val="both"/>
              <w:rPr>
                <w:sz w:val="24"/>
                <w:szCs w:val="24"/>
              </w:rPr>
            </w:pPr>
            <w:r w:rsidRPr="00035578">
              <w:rPr>
                <w:sz w:val="24"/>
                <w:szCs w:val="24"/>
              </w:rP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 xml:space="preserve">количество случаев заражения людей от домашних и сельскохозяйственных животных особо опасными болезнями </w:t>
            </w:r>
            <w:r w:rsidRPr="00035578">
              <w:rPr>
                <w:sz w:val="24"/>
                <w:szCs w:val="24"/>
              </w:rPr>
              <w:lastRenderedPageBreak/>
              <w:t>животных, общими для человека и животных</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lastRenderedPageBreak/>
              <w:t>Зл</w:t>
            </w:r>
            <w:proofErr w:type="spellEnd"/>
            <w:r w:rsidRPr="00035578">
              <w:rPr>
                <w:sz w:val="24"/>
                <w:szCs w:val="24"/>
              </w:rPr>
              <w:t xml:space="preserve"> = </w:t>
            </w:r>
            <w:proofErr w:type="spellStart"/>
            <w:r w:rsidRPr="00035578">
              <w:rPr>
                <w:sz w:val="24"/>
                <w:szCs w:val="24"/>
              </w:rPr>
              <w:t>Сзл</w:t>
            </w:r>
            <w:proofErr w:type="spellEnd"/>
            <w:r w:rsidRPr="00035578">
              <w:rPr>
                <w:sz w:val="24"/>
                <w:szCs w:val="24"/>
              </w:rPr>
              <w:t xml:space="preserve"> / </w:t>
            </w:r>
            <w:proofErr w:type="spellStart"/>
            <w:r w:rsidRPr="00035578">
              <w:rPr>
                <w:sz w:val="24"/>
                <w:szCs w:val="24"/>
              </w:rPr>
              <w:t>Чн</w:t>
            </w:r>
            <w:proofErr w:type="spellEnd"/>
            <w:r w:rsidRPr="00035578">
              <w:rPr>
                <w:sz w:val="24"/>
                <w:szCs w:val="24"/>
              </w:rPr>
              <w:t xml:space="preserve"> x 100000 человек,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Зл</w:t>
            </w:r>
            <w:proofErr w:type="spellEnd"/>
            <w:r w:rsidRPr="00035578">
              <w:rPr>
                <w:sz w:val="24"/>
                <w:szCs w:val="24"/>
              </w:rP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035578" w:rsidRPr="00035578" w:rsidRDefault="00035578" w:rsidP="00035578">
            <w:pPr>
              <w:pStyle w:val="ConsPlusNormal"/>
              <w:jc w:val="both"/>
              <w:rPr>
                <w:sz w:val="24"/>
                <w:szCs w:val="24"/>
              </w:rPr>
            </w:pPr>
            <w:proofErr w:type="spellStart"/>
            <w:r w:rsidRPr="00035578">
              <w:rPr>
                <w:sz w:val="24"/>
                <w:szCs w:val="24"/>
              </w:rPr>
              <w:lastRenderedPageBreak/>
              <w:t>Сзл</w:t>
            </w:r>
            <w:proofErr w:type="spellEnd"/>
            <w:r w:rsidRPr="00035578">
              <w:rPr>
                <w:sz w:val="24"/>
                <w:szCs w:val="24"/>
              </w:rP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Чн</w:t>
            </w:r>
            <w:proofErr w:type="spellEnd"/>
            <w:r w:rsidRPr="00035578">
              <w:rPr>
                <w:sz w:val="24"/>
                <w:szCs w:val="24"/>
              </w:rP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p w:rsidR="00035578" w:rsidRPr="00035578" w:rsidRDefault="00035578" w:rsidP="00035578">
            <w:pPr>
              <w:pStyle w:val="ConsPlusNormal"/>
              <w:jc w:val="both"/>
              <w:rPr>
                <w:sz w:val="24"/>
                <w:szCs w:val="24"/>
              </w:rPr>
            </w:pPr>
            <w:r w:rsidRPr="00035578">
              <w:rPr>
                <w:sz w:val="24"/>
                <w:szCs w:val="24"/>
              </w:rPr>
              <w:t>Показатель планируется с тенденцией к снижению значений</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доля скотомогильников, не отвечающих требованиям ветеринарно-санитарных правил, в их общем количестве</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Дос</w:t>
            </w:r>
            <w:proofErr w:type="spellEnd"/>
            <w:r w:rsidRPr="00035578">
              <w:rPr>
                <w:sz w:val="24"/>
                <w:szCs w:val="24"/>
              </w:rPr>
              <w:t xml:space="preserve"> = </w:t>
            </w:r>
            <w:proofErr w:type="spellStart"/>
            <w:r w:rsidRPr="00035578">
              <w:rPr>
                <w:sz w:val="24"/>
                <w:szCs w:val="24"/>
              </w:rPr>
              <w:t>Сн</w:t>
            </w:r>
            <w:proofErr w:type="spellEnd"/>
            <w:proofErr w:type="gramStart"/>
            <w:r w:rsidRPr="00035578">
              <w:rPr>
                <w:sz w:val="24"/>
                <w:szCs w:val="24"/>
              </w:rPr>
              <w:t xml:space="preserve"> / С</w:t>
            </w:r>
            <w:proofErr w:type="gram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Дос</w:t>
            </w:r>
            <w:proofErr w:type="spellEnd"/>
            <w:r w:rsidRPr="00035578">
              <w:rPr>
                <w:sz w:val="24"/>
                <w:szCs w:val="24"/>
              </w:rPr>
              <w:t xml:space="preserve"> - доля скотомогильников, не отвечающих требованиям ветеринарно-санитарных правил, в их общем количестве</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Сн</w:t>
            </w:r>
            <w:proofErr w:type="spellEnd"/>
            <w:r w:rsidRPr="00035578">
              <w:rPr>
                <w:sz w:val="24"/>
                <w:szCs w:val="24"/>
              </w:rP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r w:rsidRPr="00035578">
              <w:rPr>
                <w:sz w:val="24"/>
                <w:szCs w:val="24"/>
              </w:rP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r w:rsidRPr="00035578">
              <w:rPr>
                <w:sz w:val="24"/>
                <w:szCs w:val="24"/>
              </w:rPr>
              <w:t>Показатель планируется с тенденцией к снижению значений</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коэффициент снижения количества скотомогильников, состоящих на учете в государственной ветеринарной службе Кировской области</w:t>
            </w:r>
          </w:p>
        </w:tc>
        <w:tc>
          <w:tcPr>
            <w:tcW w:w="6753" w:type="dxa"/>
          </w:tcPr>
          <w:p w:rsidR="00035578" w:rsidRPr="00035578" w:rsidRDefault="00035578" w:rsidP="00035578">
            <w:pPr>
              <w:pStyle w:val="ConsPlusNormal"/>
              <w:jc w:val="center"/>
              <w:rPr>
                <w:sz w:val="24"/>
                <w:szCs w:val="24"/>
              </w:rPr>
            </w:pPr>
            <w:r w:rsidRPr="00035578">
              <w:rPr>
                <w:noProof/>
                <w:position w:val="-33"/>
                <w:sz w:val="24"/>
                <w:szCs w:val="24"/>
              </w:rPr>
              <w:drawing>
                <wp:inline distT="0" distB="0" distL="0" distR="0" wp14:anchorId="763B9D36" wp14:editId="680B047F">
                  <wp:extent cx="1426845" cy="600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426845" cy="600075"/>
                          </a:xfrm>
                          <a:prstGeom prst="rect">
                            <a:avLst/>
                          </a:prstGeom>
                          <a:noFill/>
                          <a:ln>
                            <a:noFill/>
                          </a:ln>
                        </pic:spPr>
                      </pic:pic>
                    </a:graphicData>
                  </a:graphic>
                </wp:inline>
              </w:drawing>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proofErr w:type="gramStart"/>
            <w:r w:rsidRPr="00035578">
              <w:rPr>
                <w:sz w:val="24"/>
                <w:szCs w:val="24"/>
              </w:rPr>
              <w:t>k</w:t>
            </w:r>
            <w:proofErr w:type="gramEnd"/>
            <w:r w:rsidRPr="00035578">
              <w:rPr>
                <w:sz w:val="24"/>
                <w:szCs w:val="24"/>
                <w:vertAlign w:val="subscript"/>
              </w:rPr>
              <w:t>сс</w:t>
            </w:r>
            <w:proofErr w:type="spellEnd"/>
            <w:r w:rsidRPr="00035578">
              <w:rPr>
                <w:sz w:val="24"/>
                <w:szCs w:val="24"/>
              </w:rPr>
              <w:t xml:space="preserve"> - коэффициент снижения количества скотомогильников, состоящих на учете в государственной ветеринарной службе Кировской области;</w:t>
            </w:r>
          </w:p>
          <w:p w:rsidR="00035578" w:rsidRPr="00035578" w:rsidRDefault="00035578" w:rsidP="00035578">
            <w:pPr>
              <w:pStyle w:val="ConsPlusNormal"/>
              <w:jc w:val="both"/>
              <w:rPr>
                <w:sz w:val="24"/>
                <w:szCs w:val="24"/>
              </w:rPr>
            </w:pPr>
            <w:r w:rsidRPr="00035578">
              <w:rPr>
                <w:sz w:val="24"/>
                <w:szCs w:val="24"/>
              </w:rP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r w:rsidRPr="00035578">
              <w:rPr>
                <w:sz w:val="24"/>
                <w:szCs w:val="24"/>
              </w:rPr>
              <w:t>С</w:t>
            </w:r>
            <w:r w:rsidRPr="00035578">
              <w:rPr>
                <w:sz w:val="24"/>
                <w:szCs w:val="24"/>
                <w:vertAlign w:val="subscript"/>
              </w:rPr>
              <w:t>2018</w:t>
            </w:r>
            <w:r w:rsidRPr="00035578">
              <w:rPr>
                <w:sz w:val="24"/>
                <w:szCs w:val="24"/>
              </w:rPr>
              <w:t xml:space="preserve"> - количество скотомогильников, состоящих на учете в государственной ветеринарной службе Кировской области в 2018 году (единиц), по данным ведомственной отчетности управления ветеринарии Кировской области (С</w:t>
            </w:r>
            <w:r w:rsidRPr="00035578">
              <w:rPr>
                <w:sz w:val="24"/>
                <w:szCs w:val="24"/>
                <w:vertAlign w:val="subscript"/>
              </w:rPr>
              <w:t>2018</w:t>
            </w:r>
            <w:r w:rsidRPr="00035578">
              <w:rPr>
                <w:sz w:val="24"/>
                <w:szCs w:val="24"/>
              </w:rPr>
              <w:t xml:space="preserve"> = 208 единиц).</w:t>
            </w:r>
          </w:p>
          <w:p w:rsidR="00035578" w:rsidRPr="00035578" w:rsidRDefault="00035578" w:rsidP="00035578">
            <w:pPr>
              <w:pStyle w:val="ConsPlusNormal"/>
              <w:jc w:val="both"/>
              <w:rPr>
                <w:sz w:val="24"/>
                <w:szCs w:val="24"/>
              </w:rPr>
            </w:pPr>
            <w:r w:rsidRPr="00035578">
              <w:rPr>
                <w:sz w:val="24"/>
                <w:szCs w:val="24"/>
              </w:rPr>
              <w:t>Показатель планируется с тенденцией к снижению значений</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6753" w:type="dxa"/>
          </w:tcPr>
          <w:p w:rsidR="00035578" w:rsidRPr="00035578" w:rsidRDefault="00035578" w:rsidP="00035578">
            <w:pPr>
              <w:pStyle w:val="ConsPlusNormal"/>
              <w:jc w:val="center"/>
              <w:rPr>
                <w:sz w:val="24"/>
                <w:szCs w:val="24"/>
              </w:rPr>
            </w:pPr>
            <w:r w:rsidRPr="00035578">
              <w:rPr>
                <w:sz w:val="24"/>
                <w:szCs w:val="24"/>
              </w:rPr>
              <w:t xml:space="preserve">У = </w:t>
            </w:r>
            <w:proofErr w:type="spellStart"/>
            <w:r w:rsidRPr="00035578">
              <w:rPr>
                <w:sz w:val="24"/>
                <w:szCs w:val="24"/>
              </w:rPr>
              <w:t>ЗПвет</w:t>
            </w:r>
            <w:proofErr w:type="spellEnd"/>
            <w:r w:rsidRPr="00035578">
              <w:rPr>
                <w:sz w:val="24"/>
                <w:szCs w:val="24"/>
              </w:rPr>
              <w:t xml:space="preserve"> / </w:t>
            </w:r>
            <w:proofErr w:type="spellStart"/>
            <w:r w:rsidRPr="00035578">
              <w:rPr>
                <w:sz w:val="24"/>
                <w:szCs w:val="24"/>
              </w:rPr>
              <w:t>ЗПко</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r w:rsidRPr="00035578">
              <w:rPr>
                <w:sz w:val="24"/>
                <w:szCs w:val="24"/>
              </w:rP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ЗПвет</w:t>
            </w:r>
            <w:proofErr w:type="spellEnd"/>
            <w:r w:rsidRPr="00035578">
              <w:rPr>
                <w:sz w:val="24"/>
                <w:szCs w:val="24"/>
              </w:rP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ЗПко</w:t>
            </w:r>
            <w:proofErr w:type="spellEnd"/>
            <w:r w:rsidRPr="00035578">
              <w:rPr>
                <w:sz w:val="24"/>
                <w:szCs w:val="24"/>
              </w:rPr>
              <w:t xml:space="preserve"> - среднемесячная номинальная начисленная заработная плата работников организаций Кировской области (рублей), по </w:t>
            </w:r>
            <w:r w:rsidRPr="00035578">
              <w:rPr>
                <w:sz w:val="24"/>
                <w:szCs w:val="24"/>
              </w:rPr>
              <w:lastRenderedPageBreak/>
              <w:t>данным Территориального органа Федеральной службы государственной статистики по Кировской области</w:t>
            </w:r>
          </w:p>
        </w:tc>
      </w:tr>
      <w:tr w:rsidR="00035578" w:rsidRPr="00035578" w:rsidTr="00035578">
        <w:tblPrEx>
          <w:tblBorders>
            <w:insideH w:val="nil"/>
          </w:tblBorders>
        </w:tblPrEx>
        <w:tc>
          <w:tcPr>
            <w:tcW w:w="624" w:type="dxa"/>
            <w:vMerge/>
            <w:tcBorders>
              <w:bottom w:val="nil"/>
            </w:tcBorders>
          </w:tcPr>
          <w:p w:rsidR="00035578" w:rsidRPr="00035578" w:rsidRDefault="00035578" w:rsidP="00035578">
            <w:pPr>
              <w:pStyle w:val="ConsPlusNormal"/>
              <w:rPr>
                <w:sz w:val="24"/>
                <w:szCs w:val="24"/>
              </w:rPr>
            </w:pPr>
          </w:p>
        </w:tc>
        <w:tc>
          <w:tcPr>
            <w:tcW w:w="2608" w:type="dxa"/>
            <w:tcBorders>
              <w:bottom w:val="nil"/>
            </w:tcBorders>
          </w:tcPr>
          <w:p w:rsidR="00035578" w:rsidRPr="00035578" w:rsidRDefault="00035578" w:rsidP="00035578">
            <w:pPr>
              <w:pStyle w:val="ConsPlusNormal"/>
              <w:rPr>
                <w:sz w:val="24"/>
                <w:szCs w:val="24"/>
              </w:rPr>
            </w:pPr>
            <w:r w:rsidRPr="00035578">
              <w:rPr>
                <w:sz w:val="24"/>
                <w:szCs w:val="24"/>
              </w:rPr>
              <w:t>доля аккредитованных ветеринарных лабораторий от их общего количества</w:t>
            </w:r>
          </w:p>
        </w:tc>
        <w:tc>
          <w:tcPr>
            <w:tcW w:w="6753" w:type="dxa"/>
            <w:tcBorders>
              <w:bottom w:val="nil"/>
            </w:tcBorders>
          </w:tcPr>
          <w:p w:rsidR="00035578" w:rsidRPr="00035578" w:rsidRDefault="00035578" w:rsidP="00035578">
            <w:pPr>
              <w:pStyle w:val="ConsPlusNormal"/>
              <w:jc w:val="center"/>
              <w:rPr>
                <w:sz w:val="24"/>
                <w:szCs w:val="24"/>
              </w:rPr>
            </w:pPr>
            <w:proofErr w:type="spellStart"/>
            <w:r w:rsidRPr="00035578">
              <w:rPr>
                <w:sz w:val="24"/>
                <w:szCs w:val="24"/>
              </w:rPr>
              <w:t>Дла</w:t>
            </w:r>
            <w:proofErr w:type="spellEnd"/>
            <w:r w:rsidRPr="00035578">
              <w:rPr>
                <w:sz w:val="24"/>
                <w:szCs w:val="24"/>
              </w:rPr>
              <w:t xml:space="preserve"> = Ла / Л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Дла</w:t>
            </w:r>
            <w:proofErr w:type="spellEnd"/>
            <w:r w:rsidRPr="00035578">
              <w:rPr>
                <w:sz w:val="24"/>
                <w:szCs w:val="24"/>
              </w:rPr>
              <w:t xml:space="preserve"> - доля аккредитованных ветеринарных лабораторий от их общего количества</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r w:rsidRPr="00035578">
              <w:rPr>
                <w:sz w:val="24"/>
                <w:szCs w:val="24"/>
              </w:rP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r w:rsidRPr="00035578">
              <w:rPr>
                <w:sz w:val="24"/>
                <w:szCs w:val="24"/>
              </w:rP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035578" w:rsidRPr="00035578" w:rsidTr="00035578">
        <w:tblPrEx>
          <w:tblBorders>
            <w:insideH w:val="nil"/>
          </w:tblBorders>
        </w:tblPrEx>
        <w:tc>
          <w:tcPr>
            <w:tcW w:w="9985" w:type="dxa"/>
            <w:gridSpan w:val="3"/>
            <w:tcBorders>
              <w:top w:val="nil"/>
            </w:tcBorders>
          </w:tcPr>
          <w:p w:rsidR="00035578" w:rsidRPr="00035578" w:rsidRDefault="00035578" w:rsidP="00035578">
            <w:pPr>
              <w:pStyle w:val="ConsPlusNormal"/>
              <w:jc w:val="both"/>
              <w:rPr>
                <w:sz w:val="24"/>
                <w:szCs w:val="24"/>
              </w:rPr>
            </w:pPr>
            <w:r w:rsidRPr="00035578">
              <w:rPr>
                <w:sz w:val="24"/>
                <w:szCs w:val="24"/>
              </w:rPr>
              <w:t xml:space="preserve">(в ред. </w:t>
            </w:r>
            <w:hyperlink r:id="rId163">
              <w:r w:rsidRPr="00035578">
                <w:rPr>
                  <w:color w:val="0000FF"/>
                  <w:sz w:val="24"/>
                  <w:szCs w:val="24"/>
                </w:rPr>
                <w:t>постановления</w:t>
              </w:r>
            </w:hyperlink>
            <w:r w:rsidRPr="00035578">
              <w:rPr>
                <w:sz w:val="24"/>
                <w:szCs w:val="24"/>
              </w:rPr>
              <w:t xml:space="preserve"> Правительства Кировской области от 08.02.2023 N 50-П)</w:t>
            </w:r>
          </w:p>
        </w:tc>
      </w:tr>
      <w:tr w:rsidR="00035578" w:rsidRPr="00035578" w:rsidTr="00035578">
        <w:tc>
          <w:tcPr>
            <w:tcW w:w="624" w:type="dxa"/>
            <w:vMerge w:val="restart"/>
            <w:tcBorders>
              <w:bottom w:val="nil"/>
            </w:tcBorders>
          </w:tcPr>
          <w:p w:rsidR="00035578" w:rsidRPr="00035578" w:rsidRDefault="00035578" w:rsidP="00035578">
            <w:pPr>
              <w:pStyle w:val="ConsPlusNormal"/>
              <w:jc w:val="center"/>
              <w:rPr>
                <w:sz w:val="24"/>
                <w:szCs w:val="24"/>
              </w:rPr>
            </w:pPr>
            <w:r w:rsidRPr="00035578">
              <w:rPr>
                <w:sz w:val="24"/>
                <w:szCs w:val="24"/>
              </w:rPr>
              <w:t>1.</w:t>
            </w:r>
          </w:p>
        </w:tc>
        <w:tc>
          <w:tcPr>
            <w:tcW w:w="2608" w:type="dxa"/>
          </w:tcPr>
          <w:p w:rsidR="00035578" w:rsidRPr="00035578" w:rsidRDefault="00035578" w:rsidP="00035578">
            <w:pPr>
              <w:pStyle w:val="ConsPlusNormal"/>
              <w:rPr>
                <w:sz w:val="24"/>
                <w:szCs w:val="24"/>
              </w:rPr>
            </w:pPr>
            <w:r w:rsidRPr="00035578">
              <w:rPr>
                <w:sz w:val="24"/>
                <w:szCs w:val="24"/>
              </w:rPr>
              <w:t>Подпрограмма "Предупреждение заноса и распространения вируса африканской чумы свиней на территории Кировской области"</w:t>
            </w:r>
          </w:p>
        </w:tc>
        <w:tc>
          <w:tcPr>
            <w:tcW w:w="6753" w:type="dxa"/>
          </w:tcPr>
          <w:p w:rsidR="00035578" w:rsidRPr="00035578" w:rsidRDefault="00035578" w:rsidP="00035578">
            <w:pPr>
              <w:pStyle w:val="ConsPlusNormal"/>
              <w:rPr>
                <w:sz w:val="24"/>
                <w:szCs w:val="24"/>
              </w:rPr>
            </w:pPr>
          </w:p>
        </w:tc>
      </w:tr>
      <w:tr w:rsidR="00035578" w:rsidRPr="00035578" w:rsidTr="00035578">
        <w:tblPrEx>
          <w:tblBorders>
            <w:insideH w:val="nil"/>
          </w:tblBorders>
        </w:tblPrEx>
        <w:tc>
          <w:tcPr>
            <w:tcW w:w="624" w:type="dxa"/>
            <w:vMerge/>
            <w:tcBorders>
              <w:bottom w:val="nil"/>
            </w:tcBorders>
          </w:tcPr>
          <w:p w:rsidR="00035578" w:rsidRPr="00035578" w:rsidRDefault="00035578" w:rsidP="00035578">
            <w:pPr>
              <w:pStyle w:val="ConsPlusNormal"/>
              <w:rPr>
                <w:sz w:val="24"/>
                <w:szCs w:val="24"/>
              </w:rPr>
            </w:pPr>
          </w:p>
        </w:tc>
        <w:tc>
          <w:tcPr>
            <w:tcW w:w="2608" w:type="dxa"/>
            <w:tcBorders>
              <w:bottom w:val="nil"/>
            </w:tcBorders>
          </w:tcPr>
          <w:p w:rsidR="00035578" w:rsidRPr="00035578" w:rsidRDefault="00035578" w:rsidP="00035578">
            <w:pPr>
              <w:pStyle w:val="ConsPlusNormal"/>
              <w:rPr>
                <w:sz w:val="24"/>
                <w:szCs w:val="24"/>
              </w:rPr>
            </w:pPr>
            <w:r w:rsidRPr="00035578">
              <w:rPr>
                <w:sz w:val="24"/>
                <w:szCs w:val="24"/>
              </w:rP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035578">
              <w:rPr>
                <w:sz w:val="24"/>
                <w:szCs w:val="24"/>
              </w:rPr>
              <w:t>компартмента</w:t>
            </w:r>
            <w:proofErr w:type="spellEnd"/>
          </w:p>
        </w:tc>
        <w:tc>
          <w:tcPr>
            <w:tcW w:w="6753" w:type="dxa"/>
            <w:tcBorders>
              <w:bottom w:val="nil"/>
            </w:tcBorders>
          </w:tcPr>
          <w:p w:rsidR="00035578" w:rsidRPr="00035578" w:rsidRDefault="00035578" w:rsidP="00035578">
            <w:pPr>
              <w:pStyle w:val="ConsPlusNormal"/>
              <w:jc w:val="both"/>
              <w:rPr>
                <w:sz w:val="24"/>
                <w:szCs w:val="24"/>
              </w:rPr>
            </w:pPr>
            <w:r w:rsidRPr="00035578">
              <w:rPr>
                <w:sz w:val="24"/>
                <w:szCs w:val="24"/>
              </w:rPr>
              <w:t xml:space="preserve">суммарное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035578">
              <w:rPr>
                <w:sz w:val="24"/>
                <w:szCs w:val="24"/>
              </w:rPr>
              <w:t>компартмента</w:t>
            </w:r>
            <w:proofErr w:type="spellEnd"/>
            <w:r w:rsidRPr="00035578">
              <w:rPr>
                <w:sz w:val="24"/>
                <w:szCs w:val="24"/>
              </w:rPr>
              <w:t xml:space="preserve">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035578" w:rsidRPr="00035578" w:rsidTr="00035578">
        <w:tblPrEx>
          <w:tblBorders>
            <w:insideH w:val="nil"/>
          </w:tblBorders>
        </w:tblPrEx>
        <w:tc>
          <w:tcPr>
            <w:tcW w:w="9985" w:type="dxa"/>
            <w:gridSpan w:val="3"/>
            <w:tcBorders>
              <w:top w:val="nil"/>
            </w:tcBorders>
          </w:tcPr>
          <w:p w:rsidR="00035578" w:rsidRPr="00035578" w:rsidRDefault="00035578" w:rsidP="00035578">
            <w:pPr>
              <w:pStyle w:val="ConsPlusNormal"/>
              <w:jc w:val="both"/>
              <w:rPr>
                <w:sz w:val="24"/>
                <w:szCs w:val="24"/>
              </w:rPr>
            </w:pPr>
            <w:r w:rsidRPr="00035578">
              <w:rPr>
                <w:sz w:val="24"/>
                <w:szCs w:val="24"/>
              </w:rPr>
              <w:t xml:space="preserve">(в ред. </w:t>
            </w:r>
            <w:hyperlink r:id="rId164">
              <w:r w:rsidRPr="00035578">
                <w:rPr>
                  <w:color w:val="0000FF"/>
                  <w:sz w:val="24"/>
                  <w:szCs w:val="24"/>
                </w:rPr>
                <w:t>постановления</w:t>
              </w:r>
            </w:hyperlink>
            <w:r w:rsidRPr="00035578">
              <w:rPr>
                <w:sz w:val="24"/>
                <w:szCs w:val="24"/>
              </w:rPr>
              <w:t xml:space="preserve"> Правительства Кировской области от 10.12.2022 N 662-П)</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t>1.1.</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"Проведение противоэпизоотических мероприятий"</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Впачс</w:t>
            </w:r>
            <w:proofErr w:type="spellEnd"/>
            <w:r w:rsidRPr="00035578">
              <w:rPr>
                <w:sz w:val="24"/>
                <w:szCs w:val="24"/>
              </w:rPr>
              <w:t xml:space="preserve"> = </w:t>
            </w:r>
            <w:proofErr w:type="spellStart"/>
            <w:r w:rsidRPr="00035578">
              <w:rPr>
                <w:sz w:val="24"/>
                <w:szCs w:val="24"/>
              </w:rPr>
              <w:t>Иф</w:t>
            </w:r>
            <w:proofErr w:type="spellEnd"/>
            <w:r w:rsidRPr="00035578">
              <w:rPr>
                <w:sz w:val="24"/>
                <w:szCs w:val="24"/>
              </w:rPr>
              <w:t xml:space="preserve"> / </w:t>
            </w:r>
            <w:proofErr w:type="spellStart"/>
            <w:r w:rsidRPr="00035578">
              <w:rPr>
                <w:sz w:val="24"/>
                <w:szCs w:val="24"/>
              </w:rPr>
              <w:t>Ипл</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Впачс</w:t>
            </w:r>
            <w:proofErr w:type="spellEnd"/>
            <w:r w:rsidRPr="00035578">
              <w:rPr>
                <w:sz w:val="24"/>
                <w:szCs w:val="24"/>
              </w:rPr>
              <w:t xml:space="preserve">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Иф</w:t>
            </w:r>
            <w:proofErr w:type="spellEnd"/>
            <w:r w:rsidRPr="00035578">
              <w:rPr>
                <w:sz w:val="24"/>
                <w:szCs w:val="24"/>
              </w:rP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lastRenderedPageBreak/>
              <w:t>Ипл</w:t>
            </w:r>
            <w:proofErr w:type="spellEnd"/>
            <w:r w:rsidRPr="00035578">
              <w:rPr>
                <w:sz w:val="24"/>
                <w:szCs w:val="24"/>
              </w:rP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035578" w:rsidRPr="00035578" w:rsidTr="00035578">
        <w:tc>
          <w:tcPr>
            <w:tcW w:w="624" w:type="dxa"/>
            <w:vMerge w:val="restart"/>
            <w:tcBorders>
              <w:bottom w:val="nil"/>
            </w:tcBorders>
          </w:tcPr>
          <w:p w:rsidR="00035578" w:rsidRPr="00035578" w:rsidRDefault="00035578" w:rsidP="00035578">
            <w:pPr>
              <w:pStyle w:val="ConsPlusNormal"/>
              <w:jc w:val="center"/>
              <w:rPr>
                <w:sz w:val="24"/>
                <w:szCs w:val="24"/>
              </w:rPr>
            </w:pPr>
            <w:r w:rsidRPr="00035578">
              <w:rPr>
                <w:sz w:val="24"/>
                <w:szCs w:val="24"/>
              </w:rPr>
              <w:lastRenderedPageBreak/>
              <w:t>1.2.</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6753" w:type="dxa"/>
          </w:tcPr>
          <w:p w:rsidR="00035578" w:rsidRPr="00035578" w:rsidRDefault="00035578" w:rsidP="00035578">
            <w:pPr>
              <w:pStyle w:val="ConsPlusNormal"/>
              <w:rPr>
                <w:sz w:val="24"/>
                <w:szCs w:val="24"/>
              </w:rPr>
            </w:pPr>
          </w:p>
        </w:tc>
      </w:tr>
      <w:tr w:rsidR="00035578" w:rsidRPr="00035578" w:rsidTr="00035578">
        <w:tblPrEx>
          <w:tblBorders>
            <w:insideH w:val="nil"/>
          </w:tblBorders>
        </w:tblPrEx>
        <w:tc>
          <w:tcPr>
            <w:tcW w:w="624" w:type="dxa"/>
            <w:vMerge/>
            <w:tcBorders>
              <w:bottom w:val="nil"/>
            </w:tcBorders>
          </w:tcPr>
          <w:p w:rsidR="00035578" w:rsidRPr="00035578" w:rsidRDefault="00035578" w:rsidP="00035578">
            <w:pPr>
              <w:pStyle w:val="ConsPlusNormal"/>
              <w:rPr>
                <w:sz w:val="24"/>
                <w:szCs w:val="24"/>
              </w:rPr>
            </w:pPr>
          </w:p>
        </w:tc>
        <w:tc>
          <w:tcPr>
            <w:tcW w:w="2608" w:type="dxa"/>
            <w:tcBorders>
              <w:bottom w:val="nil"/>
            </w:tcBorders>
          </w:tcPr>
          <w:p w:rsidR="00035578" w:rsidRPr="00035578" w:rsidRDefault="00035578" w:rsidP="00035578">
            <w:pPr>
              <w:pStyle w:val="ConsPlusNormal"/>
              <w:rPr>
                <w:sz w:val="24"/>
                <w:szCs w:val="24"/>
              </w:rPr>
            </w:pPr>
            <w:r w:rsidRPr="00035578">
              <w:rPr>
                <w:sz w:val="24"/>
                <w:szCs w:val="24"/>
              </w:rPr>
              <w:t>доля свиней в общем поголовье сельскохозяйственных животных, содержащихся в личных подсобных хозяйствах граждан</w:t>
            </w:r>
          </w:p>
        </w:tc>
        <w:tc>
          <w:tcPr>
            <w:tcW w:w="6753" w:type="dxa"/>
            <w:tcBorders>
              <w:bottom w:val="nil"/>
            </w:tcBorders>
          </w:tcPr>
          <w:p w:rsidR="00035578" w:rsidRPr="00035578" w:rsidRDefault="00035578" w:rsidP="00035578">
            <w:pPr>
              <w:pStyle w:val="ConsPlusNormal"/>
              <w:jc w:val="center"/>
              <w:rPr>
                <w:sz w:val="24"/>
                <w:szCs w:val="24"/>
              </w:rPr>
            </w:pPr>
            <w:proofErr w:type="spellStart"/>
            <w:r w:rsidRPr="00035578">
              <w:rPr>
                <w:sz w:val="24"/>
                <w:szCs w:val="24"/>
              </w:rPr>
              <w:t>Дсв</w:t>
            </w:r>
            <w:proofErr w:type="spellEnd"/>
            <w:r w:rsidRPr="00035578">
              <w:rPr>
                <w:sz w:val="24"/>
                <w:szCs w:val="24"/>
              </w:rPr>
              <w:t xml:space="preserve"> = </w:t>
            </w:r>
            <w:proofErr w:type="spellStart"/>
            <w:proofErr w:type="gramStart"/>
            <w:r w:rsidRPr="00035578">
              <w:rPr>
                <w:sz w:val="24"/>
                <w:szCs w:val="24"/>
              </w:rPr>
              <w:t>Св</w:t>
            </w:r>
            <w:proofErr w:type="spellEnd"/>
            <w:proofErr w:type="gramEnd"/>
            <w:r w:rsidRPr="00035578">
              <w:rPr>
                <w:sz w:val="24"/>
                <w:szCs w:val="24"/>
              </w:rPr>
              <w:t xml:space="preserve"> / (КРС + </w:t>
            </w:r>
            <w:proofErr w:type="spellStart"/>
            <w:r w:rsidRPr="00035578">
              <w:rPr>
                <w:sz w:val="24"/>
                <w:szCs w:val="24"/>
              </w:rPr>
              <w:t>Св</w:t>
            </w:r>
            <w:proofErr w:type="spellEnd"/>
            <w:r w:rsidRPr="00035578">
              <w:rPr>
                <w:sz w:val="24"/>
                <w:szCs w:val="24"/>
              </w:rPr>
              <w:t xml:space="preserve"> + МРС + Л)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Дсв</w:t>
            </w:r>
            <w:proofErr w:type="spellEnd"/>
            <w:r w:rsidRPr="00035578">
              <w:rPr>
                <w:sz w:val="24"/>
                <w:szCs w:val="24"/>
              </w:rPr>
              <w:t xml:space="preserve"> - доля свиней в общем поголовье сельскохозяйственных животных, содержащихся в личных подсобных хозяйствах граждан</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proofErr w:type="gramStart"/>
            <w:r w:rsidRPr="00035578">
              <w:rPr>
                <w:sz w:val="24"/>
                <w:szCs w:val="24"/>
              </w:rPr>
              <w:t>Св</w:t>
            </w:r>
            <w:proofErr w:type="spellEnd"/>
            <w:proofErr w:type="gramEnd"/>
            <w:r w:rsidRPr="00035578">
              <w:rPr>
                <w:sz w:val="24"/>
                <w:szCs w:val="24"/>
              </w:rP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035578" w:rsidRPr="00035578" w:rsidRDefault="00035578" w:rsidP="00035578">
            <w:pPr>
              <w:pStyle w:val="ConsPlusNormal"/>
              <w:jc w:val="both"/>
              <w:rPr>
                <w:sz w:val="24"/>
                <w:szCs w:val="24"/>
              </w:rPr>
            </w:pPr>
            <w:r w:rsidRPr="00035578">
              <w:rPr>
                <w:sz w:val="24"/>
                <w:szCs w:val="24"/>
              </w:rP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035578" w:rsidRPr="00035578" w:rsidRDefault="00035578" w:rsidP="00035578">
            <w:pPr>
              <w:pStyle w:val="ConsPlusNormal"/>
              <w:jc w:val="both"/>
              <w:rPr>
                <w:sz w:val="24"/>
                <w:szCs w:val="24"/>
              </w:rPr>
            </w:pPr>
            <w:r w:rsidRPr="00035578">
              <w:rPr>
                <w:sz w:val="24"/>
                <w:szCs w:val="24"/>
              </w:rP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035578" w:rsidRPr="00035578" w:rsidRDefault="00035578" w:rsidP="00035578">
            <w:pPr>
              <w:pStyle w:val="ConsPlusNormal"/>
              <w:jc w:val="both"/>
              <w:rPr>
                <w:sz w:val="24"/>
                <w:szCs w:val="24"/>
              </w:rPr>
            </w:pPr>
            <w:r w:rsidRPr="00035578">
              <w:rPr>
                <w:sz w:val="24"/>
                <w:szCs w:val="24"/>
              </w:rP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035578" w:rsidRPr="00035578" w:rsidRDefault="00035578" w:rsidP="00035578">
            <w:pPr>
              <w:pStyle w:val="ConsPlusNormal"/>
              <w:jc w:val="both"/>
              <w:rPr>
                <w:sz w:val="24"/>
                <w:szCs w:val="24"/>
              </w:rPr>
            </w:pPr>
            <w:r w:rsidRPr="00035578">
              <w:rPr>
                <w:sz w:val="24"/>
                <w:szCs w:val="24"/>
              </w:rPr>
              <w:t>Показатель планируется с тенденцией к снижению значений</w:t>
            </w:r>
          </w:p>
        </w:tc>
      </w:tr>
      <w:tr w:rsidR="00035578" w:rsidRPr="00035578" w:rsidTr="00035578">
        <w:tblPrEx>
          <w:tblBorders>
            <w:insideH w:val="nil"/>
          </w:tblBorders>
        </w:tblPrEx>
        <w:tc>
          <w:tcPr>
            <w:tcW w:w="9985" w:type="dxa"/>
            <w:gridSpan w:val="3"/>
            <w:tcBorders>
              <w:top w:val="nil"/>
            </w:tcBorders>
          </w:tcPr>
          <w:p w:rsidR="00035578" w:rsidRPr="00035578" w:rsidRDefault="00035578" w:rsidP="00035578">
            <w:pPr>
              <w:pStyle w:val="ConsPlusNormal"/>
              <w:jc w:val="both"/>
              <w:rPr>
                <w:sz w:val="24"/>
                <w:szCs w:val="24"/>
              </w:rPr>
            </w:pPr>
            <w:r w:rsidRPr="00035578">
              <w:rPr>
                <w:sz w:val="24"/>
                <w:szCs w:val="24"/>
              </w:rPr>
              <w:t>(</w:t>
            </w:r>
            <w:proofErr w:type="spellStart"/>
            <w:r w:rsidRPr="00035578">
              <w:rPr>
                <w:sz w:val="24"/>
                <w:szCs w:val="24"/>
              </w:rPr>
              <w:t>пп</w:t>
            </w:r>
            <w:proofErr w:type="spellEnd"/>
            <w:r w:rsidRPr="00035578">
              <w:rPr>
                <w:sz w:val="24"/>
                <w:szCs w:val="24"/>
              </w:rPr>
              <w:t xml:space="preserve">. 1.2 в ред. </w:t>
            </w:r>
            <w:hyperlink r:id="rId165">
              <w:r w:rsidRPr="00035578">
                <w:rPr>
                  <w:color w:val="0000FF"/>
                  <w:sz w:val="24"/>
                  <w:szCs w:val="24"/>
                </w:rPr>
                <w:t>постановления</w:t>
              </w:r>
            </w:hyperlink>
            <w:r w:rsidRPr="00035578">
              <w:rPr>
                <w:sz w:val="24"/>
                <w:szCs w:val="24"/>
              </w:rPr>
              <w:t xml:space="preserve"> Правительства Кировской области от 10.12.2022 N 662-П)</w:t>
            </w:r>
          </w:p>
        </w:tc>
      </w:tr>
      <w:tr w:rsidR="00035578" w:rsidRPr="00035578" w:rsidTr="00035578">
        <w:tc>
          <w:tcPr>
            <w:tcW w:w="624" w:type="dxa"/>
            <w:vMerge w:val="restart"/>
            <w:tcBorders>
              <w:bottom w:val="nil"/>
            </w:tcBorders>
          </w:tcPr>
          <w:p w:rsidR="00035578" w:rsidRPr="00035578" w:rsidRDefault="00035578" w:rsidP="00035578">
            <w:pPr>
              <w:pStyle w:val="ConsPlusNormal"/>
              <w:jc w:val="center"/>
              <w:rPr>
                <w:sz w:val="24"/>
                <w:szCs w:val="24"/>
              </w:rPr>
            </w:pPr>
            <w:r w:rsidRPr="00035578">
              <w:rPr>
                <w:sz w:val="24"/>
                <w:szCs w:val="24"/>
              </w:rPr>
              <w:t>2.</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"Организация проведения мероприятий по предупреждению и ликвидации болезней животных и их лечению"</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 xml:space="preserve">доля выполнения областного плана диагностических </w:t>
            </w:r>
            <w:r w:rsidRPr="00035578">
              <w:rPr>
                <w:sz w:val="24"/>
                <w:szCs w:val="24"/>
              </w:rPr>
              <w:lastRenderedPageBreak/>
              <w:t>исследований, ветеринарно-профилактических и противоэпизоотических мероприятий</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lastRenderedPageBreak/>
              <w:t>Впм</w:t>
            </w:r>
            <w:proofErr w:type="spellEnd"/>
            <w:r w:rsidRPr="00035578">
              <w:rPr>
                <w:sz w:val="24"/>
                <w:szCs w:val="24"/>
              </w:rPr>
              <w:t xml:space="preserve"> = Мф / </w:t>
            </w:r>
            <w:proofErr w:type="spellStart"/>
            <w:r w:rsidRPr="00035578">
              <w:rPr>
                <w:sz w:val="24"/>
                <w:szCs w:val="24"/>
              </w:rPr>
              <w:t>Мпл</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Впм</w:t>
            </w:r>
            <w:proofErr w:type="spellEnd"/>
            <w:r w:rsidRPr="00035578">
              <w:rPr>
                <w:sz w:val="24"/>
                <w:szCs w:val="24"/>
              </w:rPr>
              <w:t xml:space="preserve"> - доля выполнения областного плана диагностических </w:t>
            </w:r>
            <w:r w:rsidRPr="00035578">
              <w:rPr>
                <w:sz w:val="24"/>
                <w:szCs w:val="24"/>
              </w:rPr>
              <w:lastRenderedPageBreak/>
              <w:t>исследований, ветеринарно-профилактических и противоэпизоотических мероприятий</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r w:rsidRPr="00035578">
              <w:rPr>
                <w:sz w:val="24"/>
                <w:szCs w:val="24"/>
              </w:rP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Мпл</w:t>
            </w:r>
            <w:proofErr w:type="spellEnd"/>
            <w:r w:rsidRPr="00035578">
              <w:rPr>
                <w:sz w:val="24"/>
                <w:szCs w:val="24"/>
              </w:rPr>
              <w:t xml:space="preserve">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исследований, проведенных ветеринарными лабораториями Кировской области</w:t>
            </w:r>
          </w:p>
        </w:tc>
        <w:tc>
          <w:tcPr>
            <w:tcW w:w="6753" w:type="dxa"/>
          </w:tcPr>
          <w:p w:rsidR="00035578" w:rsidRPr="00035578" w:rsidRDefault="00035578" w:rsidP="00035578">
            <w:pPr>
              <w:pStyle w:val="ConsPlusNormal"/>
              <w:jc w:val="both"/>
              <w:rPr>
                <w:sz w:val="24"/>
                <w:szCs w:val="24"/>
              </w:rPr>
            </w:pPr>
            <w:r w:rsidRPr="00035578">
              <w:rPr>
                <w:sz w:val="24"/>
                <w:szCs w:val="24"/>
              </w:rP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доля племенных хозяйств, получивших справки о ветеринарном благополучии, от общего количества обследованных племенных хозяйств</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Дпхб</w:t>
            </w:r>
            <w:proofErr w:type="spellEnd"/>
            <w:r w:rsidRPr="00035578">
              <w:rPr>
                <w:sz w:val="24"/>
                <w:szCs w:val="24"/>
              </w:rPr>
              <w:t xml:space="preserve"> = </w:t>
            </w:r>
            <w:proofErr w:type="spellStart"/>
            <w:r w:rsidRPr="00035578">
              <w:rPr>
                <w:sz w:val="24"/>
                <w:szCs w:val="24"/>
              </w:rPr>
              <w:t>ПХб</w:t>
            </w:r>
            <w:proofErr w:type="spellEnd"/>
            <w:r w:rsidRPr="00035578">
              <w:rPr>
                <w:sz w:val="24"/>
                <w:szCs w:val="24"/>
              </w:rPr>
              <w:t xml:space="preserve"> / </w:t>
            </w:r>
            <w:proofErr w:type="spellStart"/>
            <w:r w:rsidRPr="00035578">
              <w:rPr>
                <w:sz w:val="24"/>
                <w:szCs w:val="24"/>
              </w:rPr>
              <w:t>Опх</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Дпхб</w:t>
            </w:r>
            <w:proofErr w:type="spellEnd"/>
            <w:r w:rsidRPr="00035578">
              <w:rPr>
                <w:sz w:val="24"/>
                <w:szCs w:val="24"/>
              </w:rP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ПХб</w:t>
            </w:r>
            <w:proofErr w:type="spellEnd"/>
            <w:r w:rsidRPr="00035578">
              <w:rPr>
                <w:sz w:val="24"/>
                <w:szCs w:val="24"/>
              </w:rP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Опх</w:t>
            </w:r>
            <w:proofErr w:type="spellEnd"/>
            <w:r w:rsidRPr="00035578">
              <w:rPr>
                <w:sz w:val="24"/>
                <w:szCs w:val="24"/>
              </w:rP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035578" w:rsidRPr="00035578" w:rsidTr="00035578">
        <w:tblPrEx>
          <w:tblBorders>
            <w:insideH w:val="nil"/>
          </w:tblBorders>
        </w:tblPrEx>
        <w:tc>
          <w:tcPr>
            <w:tcW w:w="624" w:type="dxa"/>
            <w:vMerge/>
            <w:tcBorders>
              <w:bottom w:val="nil"/>
            </w:tcBorders>
          </w:tcPr>
          <w:p w:rsidR="00035578" w:rsidRPr="00035578" w:rsidRDefault="00035578" w:rsidP="00035578">
            <w:pPr>
              <w:pStyle w:val="ConsPlusNormal"/>
              <w:rPr>
                <w:sz w:val="24"/>
                <w:szCs w:val="24"/>
              </w:rPr>
            </w:pPr>
          </w:p>
        </w:tc>
        <w:tc>
          <w:tcPr>
            <w:tcW w:w="2608" w:type="dxa"/>
            <w:tcBorders>
              <w:bottom w:val="nil"/>
            </w:tcBorders>
          </w:tcPr>
          <w:p w:rsidR="00035578" w:rsidRPr="00035578" w:rsidRDefault="00035578" w:rsidP="00035578">
            <w:pPr>
              <w:pStyle w:val="ConsPlusNormal"/>
              <w:rPr>
                <w:sz w:val="24"/>
                <w:szCs w:val="24"/>
              </w:rPr>
            </w:pPr>
            <w:r w:rsidRPr="00035578">
              <w:rPr>
                <w:sz w:val="24"/>
                <w:szCs w:val="24"/>
              </w:rPr>
              <w:t>количество отловленных животных без владельцев</w:t>
            </w:r>
          </w:p>
        </w:tc>
        <w:tc>
          <w:tcPr>
            <w:tcW w:w="6753" w:type="dxa"/>
            <w:tcBorders>
              <w:bottom w:val="nil"/>
            </w:tcBorders>
          </w:tcPr>
          <w:p w:rsidR="00035578" w:rsidRPr="00035578" w:rsidRDefault="00035578" w:rsidP="00035578">
            <w:pPr>
              <w:pStyle w:val="ConsPlusNormal"/>
              <w:jc w:val="both"/>
              <w:rPr>
                <w:sz w:val="24"/>
                <w:szCs w:val="24"/>
              </w:rPr>
            </w:pPr>
            <w:r w:rsidRPr="00035578">
              <w:rPr>
                <w:sz w:val="24"/>
                <w:szCs w:val="24"/>
              </w:rP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035578" w:rsidRPr="00035578" w:rsidTr="00035578">
        <w:tblPrEx>
          <w:tblBorders>
            <w:insideH w:val="nil"/>
          </w:tblBorders>
        </w:tblPrEx>
        <w:tc>
          <w:tcPr>
            <w:tcW w:w="9985" w:type="dxa"/>
            <w:gridSpan w:val="3"/>
            <w:tcBorders>
              <w:top w:val="nil"/>
            </w:tcBorders>
          </w:tcPr>
          <w:p w:rsidR="00035578" w:rsidRPr="00035578" w:rsidRDefault="00035578" w:rsidP="00035578">
            <w:pPr>
              <w:pStyle w:val="ConsPlusNormal"/>
              <w:jc w:val="both"/>
              <w:rPr>
                <w:sz w:val="24"/>
                <w:szCs w:val="24"/>
              </w:rPr>
            </w:pPr>
            <w:r w:rsidRPr="00035578">
              <w:rPr>
                <w:sz w:val="24"/>
                <w:szCs w:val="24"/>
              </w:rPr>
              <w:t xml:space="preserve">(п. 2 в ред. </w:t>
            </w:r>
            <w:hyperlink r:id="rId166">
              <w:r w:rsidRPr="00035578">
                <w:rPr>
                  <w:color w:val="0000FF"/>
                  <w:sz w:val="24"/>
                  <w:szCs w:val="24"/>
                </w:rPr>
                <w:t>постановления</w:t>
              </w:r>
            </w:hyperlink>
            <w:r w:rsidRPr="00035578">
              <w:rPr>
                <w:sz w:val="24"/>
                <w:szCs w:val="24"/>
              </w:rPr>
              <w:t xml:space="preserve"> Правительства Кировской области от 10.12.2022 N 662-П)</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t>3.</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"Осуществление деятельности по обращению с животными без владельцев"</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отловленных животных без владельцев</w:t>
            </w:r>
          </w:p>
        </w:tc>
        <w:tc>
          <w:tcPr>
            <w:tcW w:w="6753" w:type="dxa"/>
          </w:tcPr>
          <w:p w:rsidR="00035578" w:rsidRPr="00035578" w:rsidRDefault="00035578" w:rsidP="00035578">
            <w:pPr>
              <w:pStyle w:val="ConsPlusNormal"/>
              <w:jc w:val="both"/>
              <w:rPr>
                <w:sz w:val="24"/>
                <w:szCs w:val="24"/>
              </w:rPr>
            </w:pPr>
            <w:r w:rsidRPr="00035578">
              <w:rPr>
                <w:sz w:val="24"/>
                <w:szCs w:val="24"/>
              </w:rPr>
              <w:t xml:space="preserve">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w:t>
            </w:r>
            <w:r w:rsidRPr="00035578">
              <w:rPr>
                <w:sz w:val="24"/>
                <w:szCs w:val="24"/>
              </w:rPr>
              <w:lastRenderedPageBreak/>
              <w:t>округов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государственных приютов для животных без владельцев</w:t>
            </w:r>
          </w:p>
        </w:tc>
        <w:tc>
          <w:tcPr>
            <w:tcW w:w="6753" w:type="dxa"/>
          </w:tcPr>
          <w:p w:rsidR="00035578" w:rsidRPr="00035578" w:rsidRDefault="00035578" w:rsidP="00035578">
            <w:pPr>
              <w:pStyle w:val="ConsPlusNormal"/>
              <w:jc w:val="both"/>
              <w:rPr>
                <w:sz w:val="24"/>
                <w:szCs w:val="24"/>
              </w:rPr>
            </w:pPr>
            <w:r w:rsidRPr="00035578">
              <w:rPr>
                <w:sz w:val="24"/>
                <w:szCs w:val="24"/>
              </w:rPr>
              <w:t>общее количество построенных государственных приютов для животных без владельцев на территории Кировской области (единиц), по данным ведомственной отчетности управления ветеринарии Кировской области. Значение показателя указывается нарастающим итогом</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t>4.</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"Обеспечение выпуска безопасных в ветеринарном отношении продуктов животноводства"</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 xml:space="preserve">количество исследований проб продукции животного </w:t>
            </w:r>
            <w:proofErr w:type="gramStart"/>
            <w:r w:rsidRPr="00035578">
              <w:rPr>
                <w:sz w:val="24"/>
                <w:szCs w:val="24"/>
              </w:rPr>
              <w:t>происхождения</w:t>
            </w:r>
            <w:proofErr w:type="gramEnd"/>
            <w:r w:rsidRPr="00035578">
              <w:rPr>
                <w:sz w:val="24"/>
                <w:szCs w:val="24"/>
              </w:rPr>
              <w:t xml:space="preserve"> на остатки запрещенных и вредных веществ в рамках государственного ветеринарного мониторинга</w:t>
            </w:r>
          </w:p>
        </w:tc>
        <w:tc>
          <w:tcPr>
            <w:tcW w:w="6753" w:type="dxa"/>
          </w:tcPr>
          <w:p w:rsidR="00035578" w:rsidRPr="00035578" w:rsidRDefault="00035578" w:rsidP="00035578">
            <w:pPr>
              <w:pStyle w:val="ConsPlusNormal"/>
              <w:jc w:val="both"/>
              <w:rPr>
                <w:sz w:val="24"/>
                <w:szCs w:val="24"/>
              </w:rPr>
            </w:pPr>
            <w:r w:rsidRPr="00035578">
              <w:rPr>
                <w:sz w:val="24"/>
                <w:szCs w:val="24"/>
              </w:rPr>
              <w:t xml:space="preserve">суммарное количество исследований проб продукции животного </w:t>
            </w:r>
            <w:proofErr w:type="gramStart"/>
            <w:r w:rsidRPr="00035578">
              <w:rPr>
                <w:sz w:val="24"/>
                <w:szCs w:val="24"/>
              </w:rPr>
              <w:t>происхождения</w:t>
            </w:r>
            <w:proofErr w:type="gramEnd"/>
            <w:r w:rsidRPr="00035578">
              <w:rPr>
                <w:sz w:val="24"/>
                <w:szCs w:val="24"/>
              </w:rPr>
              <w:t xml:space="preserve">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Дмфб</w:t>
            </w:r>
            <w:proofErr w:type="spellEnd"/>
            <w:r w:rsidRPr="00035578">
              <w:rPr>
                <w:sz w:val="24"/>
                <w:szCs w:val="24"/>
              </w:rPr>
              <w:t xml:space="preserve"> = </w:t>
            </w:r>
            <w:proofErr w:type="spellStart"/>
            <w:r w:rsidRPr="00035578">
              <w:rPr>
                <w:sz w:val="24"/>
                <w:szCs w:val="24"/>
              </w:rPr>
              <w:t>МФб</w:t>
            </w:r>
            <w:proofErr w:type="spellEnd"/>
            <w:r w:rsidRPr="00035578">
              <w:rPr>
                <w:sz w:val="24"/>
                <w:szCs w:val="24"/>
              </w:rPr>
              <w:t xml:space="preserve"> / </w:t>
            </w:r>
            <w:proofErr w:type="spellStart"/>
            <w:r w:rsidRPr="00035578">
              <w:rPr>
                <w:sz w:val="24"/>
                <w:szCs w:val="24"/>
              </w:rPr>
              <w:t>Омф</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Дмфб</w:t>
            </w:r>
            <w:proofErr w:type="spellEnd"/>
            <w:r w:rsidRPr="00035578">
              <w:rPr>
                <w:sz w:val="24"/>
                <w:szCs w:val="24"/>
              </w:rP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МФб</w:t>
            </w:r>
            <w:proofErr w:type="spellEnd"/>
            <w:r w:rsidRPr="00035578">
              <w:rPr>
                <w:sz w:val="24"/>
                <w:szCs w:val="24"/>
              </w:rP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Омф</w:t>
            </w:r>
            <w:proofErr w:type="spellEnd"/>
            <w:r w:rsidRPr="00035578">
              <w:rPr>
                <w:sz w:val="24"/>
                <w:szCs w:val="24"/>
              </w:rPr>
              <w:t xml:space="preserve">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035578" w:rsidRPr="00035578" w:rsidTr="00035578">
        <w:tc>
          <w:tcPr>
            <w:tcW w:w="624" w:type="dxa"/>
            <w:vMerge w:val="restart"/>
            <w:tcBorders>
              <w:bottom w:val="nil"/>
            </w:tcBorders>
          </w:tcPr>
          <w:p w:rsidR="00035578" w:rsidRPr="00035578" w:rsidRDefault="00035578" w:rsidP="00035578">
            <w:pPr>
              <w:pStyle w:val="ConsPlusNormal"/>
              <w:jc w:val="center"/>
              <w:rPr>
                <w:sz w:val="24"/>
                <w:szCs w:val="24"/>
              </w:rPr>
            </w:pPr>
            <w:r w:rsidRPr="00035578">
              <w:rPr>
                <w:sz w:val="24"/>
                <w:szCs w:val="24"/>
              </w:rPr>
              <w:t>5.</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"Содержание скотомогильников и ликвидация закрытых скотомогильников"</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обустроенных скотомогильников</w:t>
            </w:r>
          </w:p>
        </w:tc>
        <w:tc>
          <w:tcPr>
            <w:tcW w:w="6753" w:type="dxa"/>
          </w:tcPr>
          <w:p w:rsidR="00035578" w:rsidRPr="00035578" w:rsidRDefault="00035578" w:rsidP="00035578">
            <w:pPr>
              <w:pStyle w:val="ConsPlusNormal"/>
              <w:jc w:val="both"/>
              <w:rPr>
                <w:sz w:val="24"/>
                <w:szCs w:val="24"/>
              </w:rPr>
            </w:pPr>
            <w:r w:rsidRPr="00035578">
              <w:rPr>
                <w:sz w:val="24"/>
                <w:szCs w:val="24"/>
              </w:rPr>
              <w:t>общее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 xml:space="preserve">количество закрытых скотомогильников, </w:t>
            </w:r>
            <w:r w:rsidRPr="00035578">
              <w:rPr>
                <w:sz w:val="24"/>
                <w:szCs w:val="24"/>
              </w:rPr>
              <w:lastRenderedPageBreak/>
              <w:t>подлежащих ликвидации</w:t>
            </w:r>
          </w:p>
        </w:tc>
        <w:tc>
          <w:tcPr>
            <w:tcW w:w="6753" w:type="dxa"/>
          </w:tcPr>
          <w:p w:rsidR="00035578" w:rsidRPr="00035578" w:rsidRDefault="00035578" w:rsidP="00035578">
            <w:pPr>
              <w:pStyle w:val="ConsPlusNormal"/>
              <w:jc w:val="both"/>
              <w:rPr>
                <w:sz w:val="24"/>
                <w:szCs w:val="24"/>
              </w:rPr>
            </w:pPr>
            <w:r w:rsidRPr="00035578">
              <w:rPr>
                <w:sz w:val="24"/>
                <w:szCs w:val="24"/>
              </w:rPr>
              <w:lastRenderedPageBreak/>
              <w:t xml:space="preserve">общее количество ликвидированных закрытых скотомогильников за отчетный период (единиц), по данным </w:t>
            </w:r>
            <w:r w:rsidRPr="00035578">
              <w:rPr>
                <w:sz w:val="24"/>
                <w:szCs w:val="24"/>
              </w:rPr>
              <w:lastRenderedPageBreak/>
              <w:t>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035578" w:rsidRPr="00035578" w:rsidTr="00035578">
        <w:tc>
          <w:tcPr>
            <w:tcW w:w="624" w:type="dxa"/>
            <w:vMerge/>
            <w:tcBorders>
              <w:bottom w:val="nil"/>
            </w:tcBorders>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скотомогильников, подлежащих содержанию</w:t>
            </w:r>
          </w:p>
        </w:tc>
        <w:tc>
          <w:tcPr>
            <w:tcW w:w="6753" w:type="dxa"/>
          </w:tcPr>
          <w:p w:rsidR="00035578" w:rsidRPr="00035578" w:rsidRDefault="00035578" w:rsidP="00035578">
            <w:pPr>
              <w:pStyle w:val="ConsPlusNormal"/>
              <w:jc w:val="both"/>
              <w:rPr>
                <w:sz w:val="24"/>
                <w:szCs w:val="24"/>
              </w:rPr>
            </w:pPr>
            <w:r w:rsidRPr="00035578">
              <w:rPr>
                <w:sz w:val="24"/>
                <w:szCs w:val="24"/>
              </w:rPr>
              <w:t>общее количество скотомогильников, подлежащих содержанию,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035578" w:rsidRPr="00035578" w:rsidTr="00035578">
        <w:tblPrEx>
          <w:tblBorders>
            <w:insideH w:val="nil"/>
          </w:tblBorders>
        </w:tblPrEx>
        <w:tc>
          <w:tcPr>
            <w:tcW w:w="624" w:type="dxa"/>
            <w:vMerge/>
            <w:tcBorders>
              <w:bottom w:val="nil"/>
            </w:tcBorders>
          </w:tcPr>
          <w:p w:rsidR="00035578" w:rsidRPr="00035578" w:rsidRDefault="00035578" w:rsidP="00035578">
            <w:pPr>
              <w:pStyle w:val="ConsPlusNormal"/>
              <w:rPr>
                <w:sz w:val="24"/>
                <w:szCs w:val="24"/>
              </w:rPr>
            </w:pPr>
          </w:p>
        </w:tc>
        <w:tc>
          <w:tcPr>
            <w:tcW w:w="2608" w:type="dxa"/>
            <w:tcBorders>
              <w:bottom w:val="nil"/>
            </w:tcBorders>
          </w:tcPr>
          <w:p w:rsidR="00035578" w:rsidRPr="00035578" w:rsidRDefault="00035578" w:rsidP="00035578">
            <w:pPr>
              <w:pStyle w:val="ConsPlusNormal"/>
              <w:rPr>
                <w:sz w:val="24"/>
                <w:szCs w:val="24"/>
              </w:rPr>
            </w:pPr>
            <w:r w:rsidRPr="00035578">
              <w:rPr>
                <w:sz w:val="24"/>
                <w:szCs w:val="24"/>
              </w:rPr>
              <w:t>количество сибиреязвенных скотомогильников, в отношении которых установлены (изменены) размеры санитарно-защитных зон</w:t>
            </w:r>
          </w:p>
        </w:tc>
        <w:tc>
          <w:tcPr>
            <w:tcW w:w="6753" w:type="dxa"/>
            <w:tcBorders>
              <w:bottom w:val="nil"/>
            </w:tcBorders>
          </w:tcPr>
          <w:p w:rsidR="00035578" w:rsidRPr="00035578" w:rsidRDefault="00035578" w:rsidP="00035578">
            <w:pPr>
              <w:pStyle w:val="ConsPlusNormal"/>
              <w:jc w:val="both"/>
              <w:rPr>
                <w:sz w:val="24"/>
                <w:szCs w:val="24"/>
              </w:rPr>
            </w:pPr>
            <w:r w:rsidRPr="00035578">
              <w:rPr>
                <w:sz w:val="24"/>
                <w:szCs w:val="24"/>
              </w:rPr>
              <w:t>общее количество сибиреязвенных скотомогильников, в отношении которых установлены (изменены) размеры санитарно-защитных зон,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035578" w:rsidRPr="00035578" w:rsidTr="00035578">
        <w:tblPrEx>
          <w:tblBorders>
            <w:insideH w:val="nil"/>
          </w:tblBorders>
        </w:tblPrEx>
        <w:tc>
          <w:tcPr>
            <w:tcW w:w="9985" w:type="dxa"/>
            <w:gridSpan w:val="3"/>
            <w:tcBorders>
              <w:top w:val="nil"/>
            </w:tcBorders>
          </w:tcPr>
          <w:p w:rsidR="00035578" w:rsidRPr="00035578" w:rsidRDefault="00035578" w:rsidP="00035578">
            <w:pPr>
              <w:pStyle w:val="ConsPlusNormal"/>
              <w:jc w:val="both"/>
              <w:rPr>
                <w:sz w:val="24"/>
                <w:szCs w:val="24"/>
              </w:rPr>
            </w:pPr>
            <w:r w:rsidRPr="00035578">
              <w:rPr>
                <w:sz w:val="24"/>
                <w:szCs w:val="24"/>
              </w:rPr>
              <w:t xml:space="preserve">(п. 5 в ред. </w:t>
            </w:r>
            <w:hyperlink r:id="rId167">
              <w:r w:rsidRPr="00035578">
                <w:rPr>
                  <w:color w:val="0000FF"/>
                  <w:sz w:val="24"/>
                  <w:szCs w:val="24"/>
                </w:rPr>
                <w:t>постановления</w:t>
              </w:r>
            </w:hyperlink>
            <w:r w:rsidRPr="00035578">
              <w:rPr>
                <w:sz w:val="24"/>
                <w:szCs w:val="24"/>
              </w:rPr>
              <w:t xml:space="preserve"> Правительства Кировской области от 08.02.2023 N 50-П)</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t>6.</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"Управление в сфере ветеринарии"</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6753" w:type="dxa"/>
          </w:tcPr>
          <w:p w:rsidR="00035578" w:rsidRPr="00035578" w:rsidRDefault="00035578" w:rsidP="00035578">
            <w:pPr>
              <w:pStyle w:val="ConsPlusNormal"/>
              <w:jc w:val="both"/>
              <w:rPr>
                <w:sz w:val="24"/>
                <w:szCs w:val="24"/>
              </w:rPr>
            </w:pPr>
            <w:proofErr w:type="gramStart"/>
            <w:r w:rsidRPr="00035578">
              <w:rPr>
                <w:sz w:val="24"/>
                <w:szCs w:val="24"/>
              </w:rPr>
              <w:t>общее количество контрольных (надзорных) и профилактических мероприятий в отношении физических лиц, юридических лиц, в том числе индивидуальных предпринимателей, организованных на основании обращений, поступивших от граждан,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регионального государственного контроля (надзора) в области обращения с животными, за отчетный период (единиц), по данным</w:t>
            </w:r>
            <w:proofErr w:type="gramEnd"/>
            <w:r w:rsidRPr="00035578">
              <w:rPr>
                <w:sz w:val="24"/>
                <w:szCs w:val="24"/>
              </w:rPr>
              <w:t xml:space="preserve"> ведомственной отчетности управления ветеринарии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доля выполнения ежегодного плана проведения контрольных (надзорных) мероприятий в области обращения с животными</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Дп</w:t>
            </w:r>
            <w:proofErr w:type="spellEnd"/>
            <w:r w:rsidRPr="00035578">
              <w:rPr>
                <w:sz w:val="24"/>
                <w:szCs w:val="24"/>
              </w:rPr>
              <w:t xml:space="preserve"> = </w:t>
            </w:r>
            <w:proofErr w:type="spellStart"/>
            <w:r w:rsidRPr="00035578">
              <w:rPr>
                <w:sz w:val="24"/>
                <w:szCs w:val="24"/>
              </w:rPr>
              <w:t>Пф</w:t>
            </w:r>
            <w:proofErr w:type="spellEnd"/>
            <w:r w:rsidRPr="00035578">
              <w:rPr>
                <w:sz w:val="24"/>
                <w:szCs w:val="24"/>
              </w:rPr>
              <w:t xml:space="preserve"> / </w:t>
            </w:r>
            <w:proofErr w:type="spellStart"/>
            <w:r w:rsidRPr="00035578">
              <w:rPr>
                <w:sz w:val="24"/>
                <w:szCs w:val="24"/>
              </w:rPr>
              <w:t>Ппл</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Дп</w:t>
            </w:r>
            <w:proofErr w:type="spellEnd"/>
            <w:r w:rsidRPr="00035578">
              <w:rPr>
                <w:sz w:val="24"/>
                <w:szCs w:val="24"/>
              </w:rPr>
              <w:t xml:space="preserve"> - доля выполнения ежегодного плана проведения контрольных (надзорных) мероприятий в области обращения с животными</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Пф</w:t>
            </w:r>
            <w:proofErr w:type="spellEnd"/>
            <w:r w:rsidRPr="00035578">
              <w:rPr>
                <w:sz w:val="24"/>
                <w:szCs w:val="24"/>
              </w:rPr>
              <w:t xml:space="preserve"> - количество фактически проведенных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Ппл</w:t>
            </w:r>
            <w:proofErr w:type="spellEnd"/>
            <w:r w:rsidRPr="00035578">
              <w:rPr>
                <w:sz w:val="24"/>
                <w:szCs w:val="24"/>
              </w:rPr>
              <w:t xml:space="preserve"> - количество плановых контрольных (надзорных) мероприятий в области обращения с животными (единиц), по </w:t>
            </w:r>
            <w:r w:rsidRPr="00035578">
              <w:rPr>
                <w:sz w:val="24"/>
                <w:szCs w:val="24"/>
              </w:rPr>
              <w:lastRenderedPageBreak/>
              <w:t>данным ведомственной отчетности управления ветеринарии Кировской области</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lastRenderedPageBreak/>
              <w:t>7.</w:t>
            </w:r>
          </w:p>
        </w:tc>
        <w:tc>
          <w:tcPr>
            <w:tcW w:w="2608" w:type="dxa"/>
          </w:tcPr>
          <w:p w:rsidR="00035578" w:rsidRPr="00035578" w:rsidRDefault="00035578" w:rsidP="00035578">
            <w:pPr>
              <w:pStyle w:val="ConsPlusNormal"/>
              <w:rPr>
                <w:sz w:val="24"/>
                <w:szCs w:val="24"/>
              </w:rPr>
            </w:pPr>
            <w:r w:rsidRPr="00035578">
              <w:rPr>
                <w:sz w:val="24"/>
                <w:szCs w:val="24"/>
              </w:rPr>
              <w:t>Отдельное мероприятие "Материально-техническое и кадровое обеспечение государственной ветеринарной службы"</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приобретенного автомобильного транспорта</w:t>
            </w:r>
          </w:p>
        </w:tc>
        <w:tc>
          <w:tcPr>
            <w:tcW w:w="6753" w:type="dxa"/>
          </w:tcPr>
          <w:p w:rsidR="00035578" w:rsidRPr="00035578" w:rsidRDefault="00035578" w:rsidP="00035578">
            <w:pPr>
              <w:pStyle w:val="ConsPlusNormal"/>
              <w:jc w:val="both"/>
              <w:rPr>
                <w:sz w:val="24"/>
                <w:szCs w:val="24"/>
              </w:rPr>
            </w:pPr>
            <w:r w:rsidRPr="00035578">
              <w:rPr>
                <w:sz w:val="24"/>
                <w:szCs w:val="24"/>
              </w:rP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приобретенных специализированной техники и оборудования, лабораторного оборудования и приборов</w:t>
            </w:r>
          </w:p>
        </w:tc>
        <w:tc>
          <w:tcPr>
            <w:tcW w:w="6753" w:type="dxa"/>
          </w:tcPr>
          <w:p w:rsidR="00035578" w:rsidRPr="00035578" w:rsidRDefault="00035578" w:rsidP="00035578">
            <w:pPr>
              <w:pStyle w:val="ConsPlusNormal"/>
              <w:jc w:val="both"/>
              <w:rPr>
                <w:sz w:val="24"/>
                <w:szCs w:val="24"/>
              </w:rPr>
            </w:pPr>
            <w:r w:rsidRPr="00035578">
              <w:rPr>
                <w:sz w:val="24"/>
                <w:szCs w:val="24"/>
              </w:rP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Ол</w:t>
            </w:r>
            <w:proofErr w:type="spellEnd"/>
            <w:r w:rsidRPr="00035578">
              <w:rPr>
                <w:sz w:val="24"/>
                <w:szCs w:val="24"/>
              </w:rPr>
              <w:t xml:space="preserve"> = Кл</w:t>
            </w:r>
            <w:proofErr w:type="gramStart"/>
            <w:r w:rsidRPr="00035578">
              <w:rPr>
                <w:sz w:val="24"/>
                <w:szCs w:val="24"/>
              </w:rPr>
              <w:t xml:space="preserve"> / К</w:t>
            </w:r>
            <w:proofErr w:type="gram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Ол</w:t>
            </w:r>
            <w:proofErr w:type="spellEnd"/>
            <w:r w:rsidRPr="00035578">
              <w:rPr>
                <w:sz w:val="24"/>
                <w:szCs w:val="24"/>
              </w:rP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r w:rsidRPr="00035578">
              <w:rPr>
                <w:sz w:val="24"/>
                <w:szCs w:val="24"/>
              </w:rP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gramStart"/>
            <w:r w:rsidRPr="00035578">
              <w:rPr>
                <w:sz w:val="24"/>
                <w:szCs w:val="24"/>
              </w:rPr>
              <w:t>К</w:t>
            </w:r>
            <w:proofErr w:type="gramEnd"/>
            <w:r w:rsidRPr="00035578">
              <w:rPr>
                <w:sz w:val="24"/>
                <w:szCs w:val="24"/>
              </w:rPr>
              <w:t xml:space="preserve"> - </w:t>
            </w:r>
            <w:proofErr w:type="gramStart"/>
            <w:r w:rsidRPr="00035578">
              <w:rPr>
                <w:sz w:val="24"/>
                <w:szCs w:val="24"/>
              </w:rPr>
              <w:t>общее</w:t>
            </w:r>
            <w:proofErr w:type="gramEnd"/>
            <w:r w:rsidRPr="00035578">
              <w:rPr>
                <w:sz w:val="24"/>
                <w:szCs w:val="24"/>
              </w:rPr>
              <w:t xml:space="preserve">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укомплектованность штатных должностей ветеринарных специалистов</w:t>
            </w:r>
          </w:p>
        </w:tc>
        <w:tc>
          <w:tcPr>
            <w:tcW w:w="6753" w:type="dxa"/>
          </w:tcPr>
          <w:p w:rsidR="00035578" w:rsidRPr="00035578" w:rsidRDefault="00035578" w:rsidP="00035578">
            <w:pPr>
              <w:pStyle w:val="ConsPlusNormal"/>
              <w:jc w:val="center"/>
              <w:rPr>
                <w:sz w:val="24"/>
                <w:szCs w:val="24"/>
              </w:rPr>
            </w:pPr>
            <w:proofErr w:type="spellStart"/>
            <w:r w:rsidRPr="00035578">
              <w:rPr>
                <w:sz w:val="24"/>
                <w:szCs w:val="24"/>
              </w:rPr>
              <w:t>Ук</w:t>
            </w:r>
            <w:proofErr w:type="spellEnd"/>
            <w:r w:rsidRPr="00035578">
              <w:rPr>
                <w:sz w:val="24"/>
                <w:szCs w:val="24"/>
              </w:rPr>
              <w:t xml:space="preserve"> = </w:t>
            </w:r>
            <w:proofErr w:type="spellStart"/>
            <w:r w:rsidRPr="00035578">
              <w:rPr>
                <w:sz w:val="24"/>
                <w:szCs w:val="24"/>
              </w:rPr>
              <w:t>ВСфакт</w:t>
            </w:r>
            <w:proofErr w:type="spellEnd"/>
            <w:r w:rsidRPr="00035578">
              <w:rPr>
                <w:sz w:val="24"/>
                <w:szCs w:val="24"/>
              </w:rPr>
              <w:t xml:space="preserve"> / </w:t>
            </w:r>
            <w:proofErr w:type="spellStart"/>
            <w:r w:rsidRPr="00035578">
              <w:rPr>
                <w:sz w:val="24"/>
                <w:szCs w:val="24"/>
              </w:rPr>
              <w:t>ВСштат</w:t>
            </w:r>
            <w:proofErr w:type="spellEnd"/>
            <w:r w:rsidRPr="00035578">
              <w:rPr>
                <w:sz w:val="24"/>
                <w:szCs w:val="24"/>
              </w:rPr>
              <w:t xml:space="preserve"> x 100%, где:</w:t>
            </w:r>
          </w:p>
          <w:p w:rsidR="00035578" w:rsidRPr="00035578" w:rsidRDefault="00035578" w:rsidP="00035578">
            <w:pPr>
              <w:pStyle w:val="ConsPlusNormal"/>
              <w:rPr>
                <w:sz w:val="24"/>
                <w:szCs w:val="24"/>
              </w:rPr>
            </w:pPr>
          </w:p>
          <w:p w:rsidR="00035578" w:rsidRPr="00035578" w:rsidRDefault="00035578" w:rsidP="00035578">
            <w:pPr>
              <w:pStyle w:val="ConsPlusNormal"/>
              <w:jc w:val="both"/>
              <w:rPr>
                <w:sz w:val="24"/>
                <w:szCs w:val="24"/>
              </w:rPr>
            </w:pPr>
            <w:proofErr w:type="spellStart"/>
            <w:r w:rsidRPr="00035578">
              <w:rPr>
                <w:sz w:val="24"/>
                <w:szCs w:val="24"/>
              </w:rPr>
              <w:t>Ук</w:t>
            </w:r>
            <w:proofErr w:type="spellEnd"/>
            <w:r w:rsidRPr="00035578">
              <w:rPr>
                <w:sz w:val="24"/>
                <w:szCs w:val="24"/>
              </w:rPr>
              <w:t xml:space="preserve"> - укомплектованность штатных должностей ветеринарных специалистов</w:t>
            </w:r>
            <w:proofErr w:type="gramStart"/>
            <w:r w:rsidRPr="00035578">
              <w:rPr>
                <w:sz w:val="24"/>
                <w:szCs w:val="24"/>
              </w:rPr>
              <w:t xml:space="preserve"> (%);</w:t>
            </w:r>
            <w:proofErr w:type="gramEnd"/>
          </w:p>
          <w:p w:rsidR="00035578" w:rsidRPr="00035578" w:rsidRDefault="00035578" w:rsidP="00035578">
            <w:pPr>
              <w:pStyle w:val="ConsPlusNormal"/>
              <w:jc w:val="both"/>
              <w:rPr>
                <w:sz w:val="24"/>
                <w:szCs w:val="24"/>
              </w:rPr>
            </w:pPr>
            <w:proofErr w:type="spellStart"/>
            <w:r w:rsidRPr="00035578">
              <w:rPr>
                <w:sz w:val="24"/>
                <w:szCs w:val="24"/>
              </w:rPr>
              <w:t>ВСфакт</w:t>
            </w:r>
            <w:proofErr w:type="spellEnd"/>
            <w:r w:rsidRPr="00035578">
              <w:rPr>
                <w:sz w:val="24"/>
                <w:szCs w:val="24"/>
              </w:rPr>
              <w:t xml:space="preserve"> - фактическая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p w:rsidR="00035578" w:rsidRPr="00035578" w:rsidRDefault="00035578" w:rsidP="00035578">
            <w:pPr>
              <w:pStyle w:val="ConsPlusNormal"/>
              <w:jc w:val="both"/>
              <w:rPr>
                <w:sz w:val="24"/>
                <w:szCs w:val="24"/>
              </w:rPr>
            </w:pPr>
            <w:proofErr w:type="spellStart"/>
            <w:r w:rsidRPr="00035578">
              <w:rPr>
                <w:sz w:val="24"/>
                <w:szCs w:val="24"/>
              </w:rPr>
              <w:t>ВСштат</w:t>
            </w:r>
            <w:proofErr w:type="spellEnd"/>
            <w:r w:rsidRPr="00035578">
              <w:rPr>
                <w:sz w:val="24"/>
                <w:szCs w:val="24"/>
              </w:rPr>
              <w:t xml:space="preserve"> - штатная численность ветеринарных специалистов в </w:t>
            </w:r>
            <w:r w:rsidRPr="00035578">
              <w:rPr>
                <w:sz w:val="24"/>
                <w:szCs w:val="24"/>
              </w:rPr>
              <w:lastRenderedPageBreak/>
              <w:t>учреждениях ветеринарии (человек), по данным ведомственной отчетности управления ветеринарии Кировской области</w:t>
            </w:r>
          </w:p>
        </w:tc>
      </w:tr>
      <w:tr w:rsidR="00035578" w:rsidRPr="00035578" w:rsidTr="00035578">
        <w:tc>
          <w:tcPr>
            <w:tcW w:w="624" w:type="dxa"/>
            <w:vMerge w:val="restart"/>
          </w:tcPr>
          <w:p w:rsidR="00035578" w:rsidRPr="00035578" w:rsidRDefault="00035578" w:rsidP="00035578">
            <w:pPr>
              <w:pStyle w:val="ConsPlusNormal"/>
              <w:jc w:val="center"/>
              <w:rPr>
                <w:sz w:val="24"/>
                <w:szCs w:val="24"/>
              </w:rPr>
            </w:pPr>
            <w:r w:rsidRPr="00035578">
              <w:rPr>
                <w:sz w:val="24"/>
                <w:szCs w:val="24"/>
              </w:rPr>
              <w:lastRenderedPageBreak/>
              <w:t>8.</w:t>
            </w:r>
          </w:p>
        </w:tc>
        <w:tc>
          <w:tcPr>
            <w:tcW w:w="2608" w:type="dxa"/>
          </w:tcPr>
          <w:p w:rsidR="00035578" w:rsidRPr="00035578" w:rsidRDefault="00035578" w:rsidP="00035578">
            <w:pPr>
              <w:pStyle w:val="ConsPlusNormal"/>
              <w:rPr>
                <w:sz w:val="24"/>
                <w:szCs w:val="24"/>
              </w:rPr>
            </w:pPr>
            <w:r w:rsidRPr="00035578">
              <w:rPr>
                <w:sz w:val="24"/>
                <w:szCs w:val="24"/>
              </w:rPr>
              <w:t>Региональный проект "Развитие экспорта продукции агропромышленного комплекса в Кировской области"</w:t>
            </w:r>
          </w:p>
        </w:tc>
        <w:tc>
          <w:tcPr>
            <w:tcW w:w="6753" w:type="dxa"/>
          </w:tcPr>
          <w:p w:rsidR="00035578" w:rsidRPr="00035578" w:rsidRDefault="00035578" w:rsidP="00035578">
            <w:pPr>
              <w:pStyle w:val="ConsPlusNormal"/>
              <w:rPr>
                <w:sz w:val="24"/>
                <w:szCs w:val="24"/>
              </w:rPr>
            </w:pPr>
          </w:p>
        </w:tc>
      </w:tr>
      <w:tr w:rsidR="00035578" w:rsidRPr="00035578" w:rsidTr="00035578">
        <w:tc>
          <w:tcPr>
            <w:tcW w:w="624" w:type="dxa"/>
            <w:vMerge/>
          </w:tcPr>
          <w:p w:rsidR="00035578" w:rsidRPr="00035578" w:rsidRDefault="00035578" w:rsidP="00035578">
            <w:pPr>
              <w:pStyle w:val="ConsPlusNormal"/>
              <w:rPr>
                <w:sz w:val="24"/>
                <w:szCs w:val="24"/>
              </w:rPr>
            </w:pPr>
          </w:p>
        </w:tc>
        <w:tc>
          <w:tcPr>
            <w:tcW w:w="2608" w:type="dxa"/>
          </w:tcPr>
          <w:p w:rsidR="00035578" w:rsidRPr="00035578" w:rsidRDefault="00035578" w:rsidP="00035578">
            <w:pPr>
              <w:pStyle w:val="ConsPlusNormal"/>
              <w:rPr>
                <w:sz w:val="24"/>
                <w:szCs w:val="24"/>
              </w:rPr>
            </w:pPr>
            <w:r w:rsidRPr="00035578">
              <w:rPr>
                <w:sz w:val="24"/>
                <w:szCs w:val="24"/>
              </w:rPr>
              <w:t>количество ветеринарных лабораторий, аккредитованных и расширивших область аккредитации в национальной системе аккредитации</w:t>
            </w:r>
          </w:p>
        </w:tc>
        <w:tc>
          <w:tcPr>
            <w:tcW w:w="6753" w:type="dxa"/>
          </w:tcPr>
          <w:p w:rsidR="00035578" w:rsidRPr="00035578" w:rsidRDefault="00035578" w:rsidP="00035578">
            <w:pPr>
              <w:pStyle w:val="ConsPlusNormal"/>
              <w:jc w:val="both"/>
              <w:rPr>
                <w:sz w:val="24"/>
                <w:szCs w:val="24"/>
              </w:rPr>
            </w:pPr>
            <w:r w:rsidRPr="00035578">
              <w:rPr>
                <w:sz w:val="24"/>
                <w:szCs w:val="24"/>
              </w:rPr>
              <w:t>общее количество ветеринарных лабораторий, аккредитованных и расширивших область аккредитации в национальной системе аккредитации (единиц), по данным ведомственной отчетности управления ветеринарии Кировской области. Значение показателя указывается нарастающим итогом.</w:t>
            </w:r>
          </w:p>
          <w:p w:rsidR="00035578" w:rsidRPr="00035578" w:rsidRDefault="00035578" w:rsidP="00035578">
            <w:pPr>
              <w:pStyle w:val="ConsPlusNormal"/>
              <w:jc w:val="both"/>
              <w:rPr>
                <w:sz w:val="24"/>
                <w:szCs w:val="24"/>
              </w:rPr>
            </w:pPr>
            <w:r w:rsidRPr="00035578">
              <w:rPr>
                <w:sz w:val="24"/>
                <w:szCs w:val="24"/>
              </w:rPr>
              <w:t>Данный показатель является результатом регионального проекта "Развитие экспорта продукции агропромышленного комплекса в Кировской области"</w:t>
            </w:r>
          </w:p>
        </w:tc>
      </w:tr>
    </w:tbl>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right"/>
        <w:outlineLvl w:val="1"/>
      </w:pPr>
      <w:r>
        <w:t>Приложение N 3</w:t>
      </w:r>
    </w:p>
    <w:p w:rsidR="00035578" w:rsidRDefault="00035578" w:rsidP="00035578">
      <w:pPr>
        <w:pStyle w:val="ConsPlusNormal"/>
        <w:jc w:val="right"/>
      </w:pPr>
      <w:r>
        <w:t>к Государственной программе</w:t>
      </w:r>
    </w:p>
    <w:p w:rsidR="00035578" w:rsidRDefault="00035578" w:rsidP="00035578">
      <w:pPr>
        <w:pStyle w:val="ConsPlusNormal"/>
        <w:jc w:val="both"/>
      </w:pPr>
    </w:p>
    <w:p w:rsidR="00035578" w:rsidRDefault="00035578" w:rsidP="00035578">
      <w:pPr>
        <w:pStyle w:val="ConsPlusTitle"/>
        <w:jc w:val="center"/>
      </w:pPr>
      <w:bookmarkStart w:id="4" w:name="P1316"/>
      <w:bookmarkEnd w:id="4"/>
      <w:r>
        <w:t>ПОДПРОГРАММА</w:t>
      </w:r>
    </w:p>
    <w:p w:rsidR="00035578" w:rsidRDefault="00035578" w:rsidP="00035578">
      <w:pPr>
        <w:pStyle w:val="ConsPlusTitle"/>
        <w:jc w:val="center"/>
      </w:pPr>
      <w:r>
        <w:t>"ПРЕДУПРЕЖДЕНИЕ ЗАНОСА И РАСПРОСТРАНЕНИЯ ВИРУСА</w:t>
      </w:r>
    </w:p>
    <w:p w:rsidR="00035578" w:rsidRDefault="00035578" w:rsidP="00035578">
      <w:pPr>
        <w:pStyle w:val="ConsPlusTitle"/>
        <w:jc w:val="center"/>
      </w:pPr>
      <w:r>
        <w:t>АФРИКАНСКОЙ ЧУМЫ СВИНЕЙ НА ТЕРРИТОРИИ КИРОВСКОЙ ОБЛАСТИ"</w:t>
      </w:r>
    </w:p>
    <w:p w:rsidR="00035578" w:rsidRDefault="00035578" w:rsidP="000355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6"/>
        <w:gridCol w:w="113"/>
      </w:tblGrid>
      <w:tr w:rsid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Default="00035578" w:rsidP="0003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Default="00035578" w:rsidP="00035578">
            <w:pPr>
              <w:pStyle w:val="ConsPlusNormal"/>
              <w:jc w:val="center"/>
            </w:pPr>
            <w:r>
              <w:rPr>
                <w:color w:val="392C69"/>
              </w:rPr>
              <w:t>Список изменяющих документов</w:t>
            </w:r>
          </w:p>
          <w:p w:rsidR="00035578" w:rsidRDefault="00035578" w:rsidP="00035578">
            <w:pPr>
              <w:pStyle w:val="ConsPlusNormal"/>
              <w:jc w:val="center"/>
            </w:pPr>
            <w:proofErr w:type="gramStart"/>
            <w:r>
              <w:rPr>
                <w:color w:val="392C69"/>
              </w:rPr>
              <w:t>(в ред. постановлений Правительства Кировской области</w:t>
            </w:r>
            <w:proofErr w:type="gramEnd"/>
          </w:p>
          <w:p w:rsidR="00035578" w:rsidRDefault="00035578" w:rsidP="00035578">
            <w:pPr>
              <w:pStyle w:val="ConsPlusNormal"/>
              <w:jc w:val="center"/>
            </w:pPr>
            <w:r>
              <w:rPr>
                <w:color w:val="392C69"/>
              </w:rPr>
              <w:t xml:space="preserve">от 10.08.2020 </w:t>
            </w:r>
            <w:hyperlink r:id="rId168">
              <w:r>
                <w:rPr>
                  <w:color w:val="0000FF"/>
                </w:rPr>
                <w:t>N 442-П</w:t>
              </w:r>
            </w:hyperlink>
            <w:r>
              <w:rPr>
                <w:color w:val="392C69"/>
              </w:rPr>
              <w:t xml:space="preserve">, от 17.02.2021 </w:t>
            </w:r>
            <w:hyperlink r:id="rId169">
              <w:r>
                <w:rPr>
                  <w:color w:val="0000FF"/>
                </w:rPr>
                <w:t>N 87-П</w:t>
              </w:r>
            </w:hyperlink>
            <w:r>
              <w:rPr>
                <w:color w:val="392C69"/>
              </w:rPr>
              <w:t xml:space="preserve">, от 12.04.2022 </w:t>
            </w:r>
            <w:hyperlink r:id="rId170">
              <w:r>
                <w:rPr>
                  <w:color w:val="0000FF"/>
                </w:rPr>
                <w:t>N 157-П</w:t>
              </w:r>
            </w:hyperlink>
            <w:r>
              <w:rPr>
                <w:color w:val="392C69"/>
              </w:rPr>
              <w:t>,</w:t>
            </w:r>
          </w:p>
          <w:p w:rsidR="00035578" w:rsidRDefault="00035578" w:rsidP="00035578">
            <w:pPr>
              <w:pStyle w:val="ConsPlusNormal"/>
              <w:jc w:val="center"/>
            </w:pPr>
            <w:r>
              <w:rPr>
                <w:color w:val="392C69"/>
              </w:rPr>
              <w:t xml:space="preserve">от 21.09.2022 </w:t>
            </w:r>
            <w:hyperlink r:id="rId171">
              <w:r>
                <w:rPr>
                  <w:color w:val="0000FF"/>
                </w:rPr>
                <w:t>N 509-П</w:t>
              </w:r>
            </w:hyperlink>
            <w:r>
              <w:rPr>
                <w:color w:val="392C69"/>
              </w:rPr>
              <w:t xml:space="preserve">, от 10.12.2022 </w:t>
            </w:r>
            <w:hyperlink r:id="rId172">
              <w:r>
                <w:rPr>
                  <w:color w:val="0000FF"/>
                </w:rPr>
                <w:t>N 662-П</w:t>
              </w:r>
            </w:hyperlink>
            <w:r>
              <w:rPr>
                <w:color w:val="392C69"/>
              </w:rPr>
              <w:t xml:space="preserve">, от 08.02.2023 </w:t>
            </w:r>
            <w:hyperlink r:id="rId173">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Default="00035578" w:rsidP="00035578">
            <w:pPr>
              <w:pStyle w:val="ConsPlusNormal"/>
            </w:pPr>
          </w:p>
        </w:tc>
      </w:tr>
    </w:tbl>
    <w:p w:rsidR="00035578" w:rsidRDefault="00035578" w:rsidP="00035578">
      <w:pPr>
        <w:pStyle w:val="ConsPlusNormal"/>
        <w:jc w:val="both"/>
      </w:pPr>
    </w:p>
    <w:p w:rsidR="00035578" w:rsidRDefault="00035578" w:rsidP="00035578">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035578" w:rsidRDefault="00035578" w:rsidP="0003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519"/>
      </w:tblGrid>
      <w:tr w:rsidR="00035578" w:rsidTr="00035578">
        <w:tc>
          <w:tcPr>
            <w:tcW w:w="2608" w:type="dxa"/>
          </w:tcPr>
          <w:p w:rsidR="00035578" w:rsidRDefault="00035578" w:rsidP="00035578">
            <w:pPr>
              <w:pStyle w:val="ConsPlusNormal"/>
            </w:pPr>
            <w:r>
              <w:t>Ответственный исполнитель Подпрограммы</w:t>
            </w:r>
          </w:p>
        </w:tc>
        <w:tc>
          <w:tcPr>
            <w:tcW w:w="7519" w:type="dxa"/>
          </w:tcPr>
          <w:p w:rsidR="00035578" w:rsidRDefault="00035578" w:rsidP="00035578">
            <w:pPr>
              <w:pStyle w:val="ConsPlusNormal"/>
              <w:jc w:val="both"/>
            </w:pPr>
            <w:r>
              <w:t>управление ветеринарии Кировской области</w:t>
            </w:r>
          </w:p>
        </w:tc>
      </w:tr>
      <w:tr w:rsidR="00035578" w:rsidTr="00035578">
        <w:tc>
          <w:tcPr>
            <w:tcW w:w="2608" w:type="dxa"/>
          </w:tcPr>
          <w:p w:rsidR="00035578" w:rsidRDefault="00035578" w:rsidP="00035578">
            <w:pPr>
              <w:pStyle w:val="ConsPlusNormal"/>
            </w:pPr>
            <w:r>
              <w:t>Соисполнители Подпрограммы</w:t>
            </w:r>
          </w:p>
        </w:tc>
        <w:tc>
          <w:tcPr>
            <w:tcW w:w="7519" w:type="dxa"/>
          </w:tcPr>
          <w:p w:rsidR="00035578" w:rsidRDefault="00035578" w:rsidP="00035578">
            <w:pPr>
              <w:pStyle w:val="ConsPlusNormal"/>
              <w:jc w:val="both"/>
            </w:pPr>
            <w:r>
              <w:t>отсутствуют</w:t>
            </w:r>
          </w:p>
        </w:tc>
      </w:tr>
      <w:tr w:rsidR="00035578" w:rsidTr="00035578">
        <w:tc>
          <w:tcPr>
            <w:tcW w:w="2608" w:type="dxa"/>
          </w:tcPr>
          <w:p w:rsidR="00035578" w:rsidRDefault="00035578" w:rsidP="00035578">
            <w:pPr>
              <w:pStyle w:val="ConsPlusNormal"/>
            </w:pPr>
            <w:r>
              <w:t>Наименования проектов</w:t>
            </w:r>
          </w:p>
        </w:tc>
        <w:tc>
          <w:tcPr>
            <w:tcW w:w="7519" w:type="dxa"/>
          </w:tcPr>
          <w:p w:rsidR="00035578" w:rsidRDefault="00035578" w:rsidP="00035578">
            <w:pPr>
              <w:pStyle w:val="ConsPlusNormal"/>
              <w:jc w:val="both"/>
            </w:pPr>
            <w:r>
              <w:t>отсутствуют</w:t>
            </w:r>
          </w:p>
        </w:tc>
      </w:tr>
      <w:tr w:rsidR="00035578" w:rsidTr="00035578">
        <w:tc>
          <w:tcPr>
            <w:tcW w:w="2608" w:type="dxa"/>
          </w:tcPr>
          <w:p w:rsidR="00035578" w:rsidRDefault="00035578" w:rsidP="00035578">
            <w:pPr>
              <w:pStyle w:val="ConsPlusNormal"/>
            </w:pPr>
            <w:r>
              <w:lastRenderedPageBreak/>
              <w:t>Цель Подпрограммы</w:t>
            </w:r>
          </w:p>
        </w:tc>
        <w:tc>
          <w:tcPr>
            <w:tcW w:w="7519" w:type="dxa"/>
          </w:tcPr>
          <w:p w:rsidR="00035578" w:rsidRDefault="00035578" w:rsidP="00035578">
            <w:pPr>
              <w:pStyle w:val="ConsPlusNormal"/>
              <w:jc w:val="both"/>
            </w:pPr>
            <w:r>
              <w:t>обеспечение эпизоотического благополучия по африканской чуме свиней на территории Кировской области</w:t>
            </w:r>
          </w:p>
        </w:tc>
      </w:tr>
      <w:tr w:rsidR="00035578" w:rsidTr="00035578">
        <w:tc>
          <w:tcPr>
            <w:tcW w:w="2608" w:type="dxa"/>
          </w:tcPr>
          <w:p w:rsidR="00035578" w:rsidRDefault="00035578" w:rsidP="00035578">
            <w:pPr>
              <w:pStyle w:val="ConsPlusNormal"/>
            </w:pPr>
            <w:r>
              <w:t>Задача Подпрограммы</w:t>
            </w:r>
          </w:p>
        </w:tc>
        <w:tc>
          <w:tcPr>
            <w:tcW w:w="7519" w:type="dxa"/>
          </w:tcPr>
          <w:p w:rsidR="00035578" w:rsidRDefault="00035578" w:rsidP="00035578">
            <w:pPr>
              <w:pStyle w:val="ConsPlusNormal"/>
              <w:jc w:val="both"/>
            </w:pPr>
            <w:r>
              <w:t>обеспечение защиты территории Кировской области от заноса и распространения африканской чумы свиней</w:t>
            </w:r>
          </w:p>
        </w:tc>
      </w:tr>
      <w:tr w:rsidR="00035578" w:rsidTr="00035578">
        <w:tblPrEx>
          <w:tblBorders>
            <w:insideH w:val="nil"/>
          </w:tblBorders>
        </w:tblPrEx>
        <w:tc>
          <w:tcPr>
            <w:tcW w:w="2608" w:type="dxa"/>
            <w:tcBorders>
              <w:bottom w:val="nil"/>
            </w:tcBorders>
          </w:tcPr>
          <w:p w:rsidR="00035578" w:rsidRDefault="00035578" w:rsidP="00035578">
            <w:pPr>
              <w:pStyle w:val="ConsPlusNormal"/>
            </w:pPr>
            <w:r>
              <w:t>Срок реализации Подпрограммы</w:t>
            </w:r>
          </w:p>
        </w:tc>
        <w:tc>
          <w:tcPr>
            <w:tcW w:w="7519" w:type="dxa"/>
            <w:tcBorders>
              <w:bottom w:val="nil"/>
            </w:tcBorders>
          </w:tcPr>
          <w:p w:rsidR="00035578" w:rsidRDefault="00035578" w:rsidP="00035578">
            <w:pPr>
              <w:pStyle w:val="ConsPlusNormal"/>
              <w:jc w:val="both"/>
            </w:pPr>
            <w:r>
              <w:t>2020 - 2030 годы</w:t>
            </w:r>
          </w:p>
        </w:tc>
      </w:tr>
      <w:tr w:rsidR="00035578" w:rsidTr="00035578">
        <w:tblPrEx>
          <w:tblBorders>
            <w:insideH w:val="nil"/>
          </w:tblBorders>
        </w:tblPrEx>
        <w:tc>
          <w:tcPr>
            <w:tcW w:w="10127" w:type="dxa"/>
            <w:gridSpan w:val="2"/>
            <w:tcBorders>
              <w:top w:val="nil"/>
            </w:tcBorders>
          </w:tcPr>
          <w:p w:rsidR="00035578" w:rsidRDefault="00035578" w:rsidP="00035578">
            <w:pPr>
              <w:pStyle w:val="ConsPlusNormal"/>
              <w:jc w:val="both"/>
            </w:pPr>
            <w:r>
              <w:t xml:space="preserve">(в ред. </w:t>
            </w:r>
            <w:hyperlink r:id="rId174">
              <w:r>
                <w:rPr>
                  <w:color w:val="0000FF"/>
                </w:rPr>
                <w:t>постановления</w:t>
              </w:r>
            </w:hyperlink>
            <w:r>
              <w:t xml:space="preserve"> Правительства Кировской области от 21.09.2022 N 509-П)</w:t>
            </w:r>
          </w:p>
        </w:tc>
      </w:tr>
      <w:tr w:rsidR="00035578" w:rsidTr="00035578">
        <w:tblPrEx>
          <w:tblBorders>
            <w:insideH w:val="nil"/>
          </w:tblBorders>
        </w:tblPrEx>
        <w:tc>
          <w:tcPr>
            <w:tcW w:w="2608" w:type="dxa"/>
            <w:tcBorders>
              <w:bottom w:val="nil"/>
            </w:tcBorders>
          </w:tcPr>
          <w:p w:rsidR="00035578" w:rsidRDefault="00035578" w:rsidP="00035578">
            <w:pPr>
              <w:pStyle w:val="ConsPlusNormal"/>
            </w:pPr>
            <w:r>
              <w:t>Целевой показатель эффективности реализации Подпрограммы</w:t>
            </w:r>
          </w:p>
        </w:tc>
        <w:tc>
          <w:tcPr>
            <w:tcW w:w="7519" w:type="dxa"/>
            <w:tcBorders>
              <w:bottom w:val="nil"/>
            </w:tcBorders>
          </w:tcPr>
          <w:p w:rsidR="00035578" w:rsidRDefault="00035578" w:rsidP="00035578">
            <w:pPr>
              <w:pStyle w:val="ConsPlusNormal"/>
              <w:jc w:val="both"/>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r>
      <w:tr w:rsidR="00035578" w:rsidTr="00035578">
        <w:tblPrEx>
          <w:tblBorders>
            <w:insideH w:val="nil"/>
          </w:tblBorders>
        </w:tblPrEx>
        <w:tc>
          <w:tcPr>
            <w:tcW w:w="10127" w:type="dxa"/>
            <w:gridSpan w:val="2"/>
            <w:tcBorders>
              <w:top w:val="nil"/>
            </w:tcBorders>
          </w:tcPr>
          <w:p w:rsidR="00035578" w:rsidRDefault="00035578" w:rsidP="00035578">
            <w:pPr>
              <w:pStyle w:val="ConsPlusNormal"/>
              <w:jc w:val="both"/>
            </w:pPr>
            <w:r>
              <w:t xml:space="preserve">(в ред. </w:t>
            </w:r>
            <w:hyperlink r:id="rId175">
              <w:r>
                <w:rPr>
                  <w:color w:val="0000FF"/>
                </w:rPr>
                <w:t>постановления</w:t>
              </w:r>
            </w:hyperlink>
            <w:r>
              <w:t xml:space="preserve"> Правительства Кировской области от 12.04.2022 N 157-П)</w:t>
            </w:r>
          </w:p>
        </w:tc>
      </w:tr>
      <w:tr w:rsidR="00035578" w:rsidTr="00035578">
        <w:tblPrEx>
          <w:tblBorders>
            <w:insideH w:val="nil"/>
          </w:tblBorders>
        </w:tblPrEx>
        <w:tc>
          <w:tcPr>
            <w:tcW w:w="2608" w:type="dxa"/>
            <w:tcBorders>
              <w:bottom w:val="nil"/>
            </w:tcBorders>
          </w:tcPr>
          <w:p w:rsidR="00035578" w:rsidRDefault="00035578" w:rsidP="00035578">
            <w:pPr>
              <w:pStyle w:val="ConsPlusNormal"/>
            </w:pPr>
            <w:r>
              <w:t>Ресурсное обеспечение Подпрограммы</w:t>
            </w:r>
          </w:p>
        </w:tc>
        <w:tc>
          <w:tcPr>
            <w:tcW w:w="7519" w:type="dxa"/>
            <w:tcBorders>
              <w:bottom w:val="nil"/>
            </w:tcBorders>
          </w:tcPr>
          <w:p w:rsidR="00035578" w:rsidRDefault="00035578" w:rsidP="00035578">
            <w:pPr>
              <w:pStyle w:val="ConsPlusNormal"/>
              <w:jc w:val="both"/>
            </w:pPr>
            <w:r>
              <w:t>общий объем финансирования Подпрограммы составляет 2120 тыс. рублей за счет средств областного бюджета</w:t>
            </w:r>
          </w:p>
        </w:tc>
      </w:tr>
      <w:tr w:rsidR="00035578" w:rsidTr="00035578">
        <w:tblPrEx>
          <w:tblBorders>
            <w:insideH w:val="nil"/>
          </w:tblBorders>
        </w:tblPrEx>
        <w:tc>
          <w:tcPr>
            <w:tcW w:w="10127" w:type="dxa"/>
            <w:gridSpan w:val="2"/>
            <w:tcBorders>
              <w:top w:val="nil"/>
            </w:tcBorders>
          </w:tcPr>
          <w:p w:rsidR="00035578" w:rsidRDefault="00035578" w:rsidP="00035578">
            <w:pPr>
              <w:pStyle w:val="ConsPlusNormal"/>
              <w:jc w:val="both"/>
            </w:pPr>
            <w:r>
              <w:t xml:space="preserve">(в ред. </w:t>
            </w:r>
            <w:hyperlink r:id="rId176">
              <w:r>
                <w:rPr>
                  <w:color w:val="0000FF"/>
                </w:rPr>
                <w:t>постановления</w:t>
              </w:r>
            </w:hyperlink>
            <w:r>
              <w:t xml:space="preserve"> Правительства Кировской области от 08.02.2023 N 50-П)</w:t>
            </w:r>
          </w:p>
        </w:tc>
      </w:tr>
      <w:tr w:rsidR="00035578" w:rsidTr="00035578">
        <w:tblPrEx>
          <w:tblBorders>
            <w:insideH w:val="nil"/>
          </w:tblBorders>
        </w:tblPrEx>
        <w:tc>
          <w:tcPr>
            <w:tcW w:w="2608" w:type="dxa"/>
            <w:tcBorders>
              <w:bottom w:val="nil"/>
            </w:tcBorders>
          </w:tcPr>
          <w:p w:rsidR="00035578" w:rsidRDefault="00035578" w:rsidP="00035578">
            <w:pPr>
              <w:pStyle w:val="ConsPlusNormal"/>
            </w:pPr>
            <w:r>
              <w:t>Справочно: объем налоговых расходов</w:t>
            </w:r>
          </w:p>
        </w:tc>
        <w:tc>
          <w:tcPr>
            <w:tcW w:w="7519" w:type="dxa"/>
            <w:tcBorders>
              <w:bottom w:val="nil"/>
            </w:tcBorders>
          </w:tcPr>
          <w:p w:rsidR="00035578" w:rsidRDefault="00035578" w:rsidP="00035578">
            <w:pPr>
              <w:pStyle w:val="ConsPlusNormal"/>
              <w:jc w:val="both"/>
            </w:pPr>
            <w:r>
              <w:t>отсутствуют</w:t>
            </w:r>
          </w:p>
        </w:tc>
      </w:tr>
      <w:tr w:rsidR="00035578" w:rsidTr="00035578">
        <w:tblPrEx>
          <w:tblBorders>
            <w:insideH w:val="nil"/>
          </w:tblBorders>
        </w:tblPrEx>
        <w:tc>
          <w:tcPr>
            <w:tcW w:w="10127" w:type="dxa"/>
            <w:gridSpan w:val="2"/>
            <w:tcBorders>
              <w:top w:val="nil"/>
            </w:tcBorders>
          </w:tcPr>
          <w:p w:rsidR="00035578" w:rsidRDefault="00035578" w:rsidP="00035578">
            <w:pPr>
              <w:pStyle w:val="ConsPlusNormal"/>
              <w:jc w:val="both"/>
            </w:pPr>
            <w:r>
              <w:t xml:space="preserve">(введено </w:t>
            </w:r>
            <w:hyperlink r:id="rId177">
              <w:r>
                <w:rPr>
                  <w:color w:val="0000FF"/>
                </w:rPr>
                <w:t>постановлением</w:t>
              </w:r>
            </w:hyperlink>
            <w:r>
              <w:t xml:space="preserve"> Правительства Кировской области от 17.02.2021 N 87-П)</w:t>
            </w:r>
          </w:p>
        </w:tc>
      </w:tr>
    </w:tbl>
    <w:p w:rsidR="00035578" w:rsidRDefault="00035578" w:rsidP="00035578">
      <w:pPr>
        <w:pStyle w:val="ConsPlusNormal"/>
        <w:jc w:val="both"/>
      </w:pPr>
    </w:p>
    <w:p w:rsidR="00035578" w:rsidRDefault="00035578" w:rsidP="00035578">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035578" w:rsidRDefault="00035578" w:rsidP="00035578">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w:t>
      </w:r>
      <w:proofErr w:type="gramStart"/>
      <w:r>
        <w:t>дств сп</w:t>
      </w:r>
      <w:proofErr w:type="gramEnd"/>
      <w:r>
        <w:t>ецифической профилактики и лечения АЧС не существует.</w:t>
      </w:r>
    </w:p>
    <w:p w:rsidR="00035578" w:rsidRDefault="00035578" w:rsidP="00035578">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035578" w:rsidRDefault="00035578" w:rsidP="00035578">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035578" w:rsidRDefault="00035578" w:rsidP="00035578">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w:t>
      </w:r>
      <w:r>
        <w:lastRenderedPageBreak/>
        <w:t xml:space="preserve">7 хозяйств. Хозяйства, относящиеся к </w:t>
      </w:r>
      <w:proofErr w:type="spellStart"/>
      <w:r>
        <w:t>компартменту</w:t>
      </w:r>
      <w:proofErr w:type="spellEnd"/>
      <w:r>
        <w:t xml:space="preserve"> I, наиболее подвержены заносу вируса АЧС.</w:t>
      </w:r>
    </w:p>
    <w:p w:rsidR="00035578" w:rsidRDefault="00035578" w:rsidP="00035578">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035578" w:rsidRDefault="00035578" w:rsidP="00035578">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035578" w:rsidRDefault="00035578" w:rsidP="00035578">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035578" w:rsidRDefault="00035578" w:rsidP="00035578">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035578" w:rsidRDefault="00035578" w:rsidP="00035578">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035578" w:rsidRDefault="00035578" w:rsidP="00035578">
      <w:pPr>
        <w:pStyle w:val="ConsPlusNormal"/>
        <w:ind w:firstLine="540"/>
        <w:jc w:val="both"/>
      </w:pPr>
      <w:r>
        <w:t>отсутствуют современные технологии учета поголовья домашних свиней;</w:t>
      </w:r>
    </w:p>
    <w:p w:rsidR="00035578" w:rsidRDefault="00035578" w:rsidP="00035578">
      <w:pPr>
        <w:pStyle w:val="ConsPlusNormal"/>
        <w:ind w:firstLine="540"/>
        <w:jc w:val="both"/>
      </w:pPr>
      <w:r>
        <w:t>сохраняются предпосылки для роста численности популяции дикого кабана;</w:t>
      </w:r>
    </w:p>
    <w:p w:rsidR="00035578" w:rsidRDefault="00035578" w:rsidP="00035578">
      <w:pPr>
        <w:pStyle w:val="ConsPlusNormal"/>
        <w:ind w:firstLine="540"/>
        <w:jc w:val="both"/>
      </w:pPr>
      <w:r>
        <w:t>отсутствуют сведения о направлениях длительных перемещений и миграций дикого кабана;</w:t>
      </w:r>
    </w:p>
    <w:p w:rsidR="00035578" w:rsidRDefault="00035578" w:rsidP="00035578">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035578" w:rsidRDefault="00035578" w:rsidP="00035578">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78">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035578" w:rsidRDefault="00035578" w:rsidP="00035578">
      <w:pPr>
        <w:pStyle w:val="ConsPlusTitle"/>
        <w:ind w:firstLine="540"/>
        <w:jc w:val="both"/>
        <w:outlineLvl w:val="2"/>
      </w:pPr>
      <w:r>
        <w:t xml:space="preserve">2. Приоритеты государственной политики в сфере реализации Подпрограммы, цели, задачи, целевые показатели эффективности реализации </w:t>
      </w:r>
      <w:r>
        <w:lastRenderedPageBreak/>
        <w:t>Подпрограммы, сроки реализации Подпрограммы.</w:t>
      </w:r>
    </w:p>
    <w:p w:rsidR="00035578" w:rsidRDefault="00035578" w:rsidP="00035578">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035578" w:rsidRDefault="00035578" w:rsidP="00035578">
      <w:pPr>
        <w:pStyle w:val="ConsPlusNormal"/>
        <w:ind w:firstLine="540"/>
        <w:jc w:val="both"/>
      </w:pPr>
      <w:hyperlink r:id="rId179">
        <w:r>
          <w:rPr>
            <w:color w:val="0000FF"/>
          </w:rPr>
          <w:t>Закона</w:t>
        </w:r>
      </w:hyperlink>
      <w:r>
        <w:t xml:space="preserve"> Российской Федерации от 14.05.1993 N 4979-1 "О ветеринарии";</w:t>
      </w:r>
    </w:p>
    <w:p w:rsidR="00035578" w:rsidRDefault="00035578" w:rsidP="00035578">
      <w:pPr>
        <w:pStyle w:val="ConsPlusNormal"/>
        <w:ind w:firstLine="540"/>
        <w:jc w:val="both"/>
      </w:pPr>
      <w:r>
        <w:t xml:space="preserve">Федерального </w:t>
      </w:r>
      <w:hyperlink r:id="rId180">
        <w:r>
          <w:rPr>
            <w:color w:val="0000FF"/>
          </w:rPr>
          <w:t>закона</w:t>
        </w:r>
      </w:hyperlink>
      <w:r>
        <w:t xml:space="preserve"> от 29.12.2006 N 264-ФЗ "О развитии сельского хозяйства";</w:t>
      </w:r>
    </w:p>
    <w:p w:rsidR="00035578" w:rsidRDefault="00035578" w:rsidP="00035578">
      <w:pPr>
        <w:pStyle w:val="ConsPlusNormal"/>
        <w:ind w:firstLine="540"/>
        <w:jc w:val="both"/>
      </w:pPr>
      <w:hyperlink r:id="rId18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35578" w:rsidRDefault="00035578" w:rsidP="00035578">
      <w:pPr>
        <w:pStyle w:val="ConsPlusNormal"/>
        <w:ind w:firstLine="540"/>
        <w:jc w:val="both"/>
      </w:pPr>
      <w:hyperlink r:id="rId182">
        <w:r>
          <w:rPr>
            <w:color w:val="0000FF"/>
          </w:rPr>
          <w:t>распоряжения</w:t>
        </w:r>
      </w:hyperlink>
      <w:r>
        <w:t xml:space="preserve"> Правительства Российской Федерации от 07.12.2022 N 3789-р;</w:t>
      </w:r>
    </w:p>
    <w:p w:rsidR="00035578" w:rsidRDefault="00035578" w:rsidP="00035578">
      <w:pPr>
        <w:pStyle w:val="ConsPlusNormal"/>
        <w:jc w:val="both"/>
      </w:pPr>
      <w:r>
        <w:t xml:space="preserve">(в ред. </w:t>
      </w:r>
      <w:hyperlink r:id="rId183">
        <w:r>
          <w:rPr>
            <w:color w:val="0000FF"/>
          </w:rPr>
          <w:t>постановления</w:t>
        </w:r>
      </w:hyperlink>
      <w:r>
        <w:t xml:space="preserve"> Правительства Кировской области от 08.02.2023 N 50-П)</w:t>
      </w:r>
    </w:p>
    <w:p w:rsidR="00035578" w:rsidRDefault="00035578" w:rsidP="00035578">
      <w:pPr>
        <w:pStyle w:val="ConsPlusNormal"/>
        <w:ind w:firstLine="540"/>
        <w:jc w:val="both"/>
      </w:pPr>
      <w:hyperlink r:id="rId184">
        <w:r>
          <w:rPr>
            <w:color w:val="0000FF"/>
          </w:rPr>
          <w:t>Закона</w:t>
        </w:r>
      </w:hyperlink>
      <w:r>
        <w:t xml:space="preserve"> Кировской области от 30.07.2009 N 404-ЗО "О ветеринарии Кировской области";</w:t>
      </w:r>
    </w:p>
    <w:p w:rsidR="00035578" w:rsidRDefault="00035578" w:rsidP="00035578">
      <w:pPr>
        <w:pStyle w:val="ConsPlusNormal"/>
        <w:ind w:firstLine="540"/>
        <w:jc w:val="both"/>
      </w:pPr>
      <w:hyperlink r:id="rId185">
        <w:r>
          <w:rPr>
            <w:color w:val="0000FF"/>
          </w:rPr>
          <w:t>постановления</w:t>
        </w:r>
      </w:hyperlink>
      <w:r>
        <w:t xml:space="preserve"> Правительства Кировской области от 24.01.2022 N 11-П "О переводе личных подсобных хозяй</w:t>
      </w:r>
      <w:proofErr w:type="gramStart"/>
      <w:r>
        <w:t>ств гр</w:t>
      </w:r>
      <w:proofErr w:type="gramEnd"/>
      <w:r>
        <w:t>аждан, ведущих личное подсобное хозяйство в соответствии с Федеральным законом от 07.07.2003 N 112-ФЗ "О личном подсобном хозяйстве", на альтернативные свиноводству виды животноводства".</w:t>
      </w:r>
    </w:p>
    <w:p w:rsidR="00035578" w:rsidRDefault="00035578" w:rsidP="00035578">
      <w:pPr>
        <w:pStyle w:val="ConsPlusNormal"/>
        <w:jc w:val="both"/>
      </w:pPr>
      <w:r>
        <w:t xml:space="preserve">(абзац введен </w:t>
      </w:r>
      <w:hyperlink r:id="rId186">
        <w:r>
          <w:rPr>
            <w:color w:val="0000FF"/>
          </w:rPr>
          <w:t>постановлением</w:t>
        </w:r>
      </w:hyperlink>
      <w:r>
        <w:t xml:space="preserve"> Правительства Кировской области от 12.04.2022 N 157-П)</w:t>
      </w:r>
    </w:p>
    <w:p w:rsidR="00035578" w:rsidRDefault="00035578" w:rsidP="00035578">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035578" w:rsidRDefault="00035578" w:rsidP="00035578">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035578" w:rsidRDefault="00035578" w:rsidP="00035578">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w:t>
      </w:r>
    </w:p>
    <w:p w:rsidR="00035578" w:rsidRDefault="00035578" w:rsidP="00035578">
      <w:pPr>
        <w:pStyle w:val="ConsPlusNormal"/>
        <w:ind w:firstLine="540"/>
        <w:jc w:val="both"/>
      </w:pPr>
      <w:hyperlink w:anchor="P399">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035578" w:rsidRDefault="00035578" w:rsidP="00035578">
      <w:pPr>
        <w:pStyle w:val="ConsPlusNormal"/>
        <w:ind w:firstLine="540"/>
        <w:jc w:val="both"/>
      </w:pPr>
      <w:hyperlink w:anchor="P1143">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035578" w:rsidRDefault="00035578" w:rsidP="00035578">
      <w:pPr>
        <w:pStyle w:val="ConsPlusNormal"/>
        <w:ind w:firstLine="540"/>
        <w:jc w:val="both"/>
      </w:pPr>
      <w:r>
        <w:t>Срок реализации Подпрограммы - 2020 - 2030 годы.</w:t>
      </w:r>
    </w:p>
    <w:p w:rsidR="00035578" w:rsidRDefault="00035578" w:rsidP="00035578">
      <w:pPr>
        <w:pStyle w:val="ConsPlusNormal"/>
        <w:jc w:val="both"/>
      </w:pPr>
      <w:r>
        <w:t xml:space="preserve">(в ред. </w:t>
      </w:r>
      <w:hyperlink r:id="rId187">
        <w:r>
          <w:rPr>
            <w:color w:val="0000FF"/>
          </w:rPr>
          <w:t>постановления</w:t>
        </w:r>
      </w:hyperlink>
      <w:r>
        <w:t xml:space="preserve"> Правительства Кировской области от 21.09.2022 N 509-П)</w:t>
      </w:r>
    </w:p>
    <w:p w:rsidR="00035578" w:rsidRDefault="00035578" w:rsidP="00035578">
      <w:pPr>
        <w:pStyle w:val="ConsPlusTitle"/>
        <w:ind w:firstLine="540"/>
        <w:jc w:val="both"/>
        <w:outlineLvl w:val="2"/>
      </w:pPr>
      <w:r>
        <w:t>3. Обобщенная характеристика отдельных мероприятий, проектов Подпрограммы.</w:t>
      </w:r>
    </w:p>
    <w:p w:rsidR="00035578" w:rsidRDefault="00035578" w:rsidP="00035578">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035578" w:rsidRDefault="00035578" w:rsidP="00035578">
      <w:pPr>
        <w:pStyle w:val="ConsPlusNormal"/>
        <w:ind w:firstLine="540"/>
        <w:jc w:val="both"/>
      </w:pPr>
      <w:r>
        <w:t>"Проведение противоэпизоотических мероприятий";</w:t>
      </w:r>
    </w:p>
    <w:p w:rsidR="00035578" w:rsidRDefault="00035578" w:rsidP="00035578">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035578" w:rsidRDefault="00035578" w:rsidP="00035578">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035578" w:rsidRDefault="00035578" w:rsidP="00035578">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035578" w:rsidRDefault="00035578" w:rsidP="00035578">
      <w:pPr>
        <w:pStyle w:val="ConsPlusNormal"/>
        <w:ind w:firstLine="540"/>
        <w:jc w:val="both"/>
      </w:pPr>
      <w:proofErr w:type="gramStart"/>
      <w:r>
        <w:lastRenderedPageBreak/>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88">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035578" w:rsidRDefault="00035578" w:rsidP="00035578">
      <w:pPr>
        <w:pStyle w:val="ConsPlusNormal"/>
        <w:ind w:firstLine="540"/>
        <w:jc w:val="both"/>
      </w:pPr>
      <w:proofErr w:type="gramStart"/>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035578" w:rsidRDefault="00035578" w:rsidP="00035578">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035578" w:rsidRDefault="00035578" w:rsidP="00035578">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035578" w:rsidRDefault="00035578" w:rsidP="00035578">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035578" w:rsidRDefault="00035578" w:rsidP="00035578">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035578" w:rsidRDefault="00035578" w:rsidP="00035578">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035578" w:rsidRDefault="00035578" w:rsidP="00035578">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035578" w:rsidRDefault="00035578" w:rsidP="00035578">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035578" w:rsidRDefault="00035578" w:rsidP="00035578">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035578" w:rsidRDefault="00035578" w:rsidP="00035578">
      <w:pPr>
        <w:pStyle w:val="ConsPlusNormal"/>
        <w:ind w:firstLine="540"/>
        <w:jc w:val="both"/>
      </w:pPr>
      <w:r>
        <w:t>перевод ЛПХ граждан со свиноводства на альтернативные виды сельскохозяйственной деятельности;</w:t>
      </w:r>
    </w:p>
    <w:p w:rsidR="00035578" w:rsidRDefault="00035578" w:rsidP="00035578">
      <w:pPr>
        <w:pStyle w:val="ConsPlusNormal"/>
        <w:ind w:firstLine="540"/>
        <w:jc w:val="both"/>
      </w:pPr>
      <w:r>
        <w:t xml:space="preserve">предоставление субсидии из областного бюджета гражданам, ведущим личное подсобное хозяйство в соответствии с Федеральным </w:t>
      </w:r>
      <w:hyperlink r:id="rId189">
        <w:r>
          <w:rPr>
            <w:color w:val="0000FF"/>
          </w:rPr>
          <w:t>законом</w:t>
        </w:r>
      </w:hyperlink>
      <w:r>
        <w:t xml:space="preserve"> от 07.07.2003 N 112-ФЗ "О личном подсобном хозяйстве", на реализацию мероприятий по переводу личных подсобных хозяйств на альтернативные свиноводству виды животноводства. Порядок предоставления указанной субсидии утверждается </w:t>
      </w:r>
      <w:r>
        <w:lastRenderedPageBreak/>
        <w:t>постановлением Правительства Кировской области.</w:t>
      </w:r>
    </w:p>
    <w:p w:rsidR="00035578" w:rsidRDefault="00035578" w:rsidP="00035578">
      <w:pPr>
        <w:pStyle w:val="ConsPlusNormal"/>
        <w:jc w:val="both"/>
      </w:pPr>
      <w:r>
        <w:t xml:space="preserve">(абзац введен </w:t>
      </w:r>
      <w:hyperlink r:id="rId190">
        <w:r>
          <w:rPr>
            <w:color w:val="0000FF"/>
          </w:rPr>
          <w:t>постановлением</w:t>
        </w:r>
      </w:hyperlink>
      <w:r>
        <w:t xml:space="preserve"> Правительства Кировской области от 10.12.2022 N 662-П)</w:t>
      </w:r>
    </w:p>
    <w:p w:rsidR="00035578" w:rsidRDefault="00035578" w:rsidP="00035578">
      <w:pPr>
        <w:pStyle w:val="ConsPlusTitle"/>
        <w:ind w:firstLine="540"/>
        <w:jc w:val="both"/>
        <w:outlineLvl w:val="2"/>
      </w:pPr>
      <w:r>
        <w:t>4. Ресурсное обеспечение Подпрограммы.</w:t>
      </w:r>
    </w:p>
    <w:p w:rsidR="00035578" w:rsidRDefault="00035578" w:rsidP="00035578">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035578" w:rsidRDefault="00035578" w:rsidP="00035578">
      <w:pPr>
        <w:pStyle w:val="ConsPlusNormal"/>
        <w:ind w:firstLine="540"/>
        <w:jc w:val="both"/>
      </w:pPr>
      <w:r>
        <w:t>Общий объем финансирования Подпрограммы составляет 2120 тыс. рублей.</w:t>
      </w:r>
    </w:p>
    <w:p w:rsidR="00035578" w:rsidRDefault="00035578" w:rsidP="00035578">
      <w:pPr>
        <w:pStyle w:val="ConsPlusNormal"/>
        <w:jc w:val="both"/>
      </w:pPr>
      <w:r>
        <w:t xml:space="preserve">(в ред. постановлений Правительства Кировской области от 10.08.2020 </w:t>
      </w:r>
      <w:hyperlink r:id="rId191">
        <w:r>
          <w:rPr>
            <w:color w:val="0000FF"/>
          </w:rPr>
          <w:t>N 442-П</w:t>
        </w:r>
      </w:hyperlink>
      <w:r>
        <w:t xml:space="preserve">, от 17.02.2021 </w:t>
      </w:r>
      <w:hyperlink r:id="rId192">
        <w:r>
          <w:rPr>
            <w:color w:val="0000FF"/>
          </w:rPr>
          <w:t>N 87-П</w:t>
        </w:r>
      </w:hyperlink>
      <w:r>
        <w:t xml:space="preserve">, от 12.04.2022 </w:t>
      </w:r>
      <w:hyperlink r:id="rId193">
        <w:r>
          <w:rPr>
            <w:color w:val="0000FF"/>
          </w:rPr>
          <w:t>N 157-П</w:t>
        </w:r>
      </w:hyperlink>
      <w:r>
        <w:t xml:space="preserve">, от 08.02.2023 </w:t>
      </w:r>
      <w:hyperlink r:id="rId194">
        <w:r>
          <w:rPr>
            <w:color w:val="0000FF"/>
          </w:rPr>
          <w:t>N 50-П</w:t>
        </w:r>
      </w:hyperlink>
      <w:r>
        <w:t>)</w:t>
      </w:r>
    </w:p>
    <w:p w:rsidR="00035578" w:rsidRDefault="00035578" w:rsidP="00035578">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035578" w:rsidRDefault="00035578" w:rsidP="00035578">
      <w:pPr>
        <w:pStyle w:val="ConsPlusNormal"/>
        <w:ind w:firstLine="540"/>
        <w:jc w:val="both"/>
      </w:pPr>
      <w:r>
        <w:t>Направлением финансирования Подпрограммы являются прочие расходы.</w:t>
      </w:r>
    </w:p>
    <w:p w:rsidR="00035578" w:rsidRDefault="00035578" w:rsidP="00035578">
      <w:pPr>
        <w:pStyle w:val="ConsPlusNormal"/>
        <w:jc w:val="both"/>
      </w:pPr>
      <w:r>
        <w:t xml:space="preserve">(абзац введен </w:t>
      </w:r>
      <w:hyperlink r:id="rId195">
        <w:r>
          <w:rPr>
            <w:color w:val="0000FF"/>
          </w:rPr>
          <w:t>постановлением</w:t>
        </w:r>
      </w:hyperlink>
      <w:r>
        <w:t xml:space="preserve"> Правительства Кировской области от 17.02.2021 N 87-П)</w:t>
      </w:r>
    </w:p>
    <w:p w:rsidR="00035578" w:rsidRDefault="00035578" w:rsidP="00035578">
      <w:pPr>
        <w:pStyle w:val="ConsPlusNormal"/>
        <w:ind w:firstLine="540"/>
        <w:jc w:val="both"/>
      </w:pPr>
      <w:r>
        <w:t xml:space="preserve">Ресурсное </w:t>
      </w:r>
      <w:hyperlink w:anchor="P1419">
        <w:r>
          <w:rPr>
            <w:color w:val="0000FF"/>
          </w:rPr>
          <w:t>обеспечение</w:t>
        </w:r>
      </w:hyperlink>
      <w:r>
        <w:t xml:space="preserve"> Подпрограммы представлено в приложении N 4 к Государственной программе.</w:t>
      </w:r>
    </w:p>
    <w:p w:rsidR="00035578" w:rsidRDefault="00035578" w:rsidP="00035578">
      <w:pPr>
        <w:pStyle w:val="ConsPlusNormal"/>
        <w:ind w:firstLine="540"/>
        <w:jc w:val="both"/>
      </w:pPr>
      <w:proofErr w:type="gramStart"/>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96">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35578" w:rsidRDefault="00035578" w:rsidP="00035578">
      <w:pPr>
        <w:pStyle w:val="ConsPlusTitle"/>
        <w:ind w:firstLine="540"/>
        <w:jc w:val="both"/>
        <w:outlineLvl w:val="2"/>
      </w:pPr>
      <w:r>
        <w:t>5. Анализ рисков реализации Подпрограммы и описание мер управления рисками.</w:t>
      </w:r>
    </w:p>
    <w:p w:rsidR="00035578" w:rsidRDefault="00035578" w:rsidP="00035578">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362">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both"/>
      </w:pPr>
    </w:p>
    <w:p w:rsidR="00035578" w:rsidRDefault="00035578" w:rsidP="00035578">
      <w:pPr>
        <w:pStyle w:val="ConsPlusNormal"/>
        <w:jc w:val="center"/>
      </w:pPr>
    </w:p>
    <w:p w:rsidR="00035578" w:rsidRDefault="00035578" w:rsidP="00035578">
      <w:pPr>
        <w:pStyle w:val="ConsPlusNormal"/>
        <w:sectPr w:rsidR="00035578" w:rsidSect="00035578">
          <w:pgSz w:w="11905" w:h="16838"/>
          <w:pgMar w:top="992" w:right="425" w:bottom="567" w:left="1418" w:header="0" w:footer="0" w:gutter="0"/>
          <w:cols w:space="720"/>
          <w:titlePg/>
        </w:sectPr>
      </w:pPr>
    </w:p>
    <w:p w:rsidR="00035578" w:rsidRDefault="00035578" w:rsidP="00035578">
      <w:pPr>
        <w:pStyle w:val="ConsPlusNormal"/>
        <w:jc w:val="right"/>
        <w:outlineLvl w:val="1"/>
      </w:pPr>
      <w:r>
        <w:lastRenderedPageBreak/>
        <w:t>Приложение N 4</w:t>
      </w:r>
    </w:p>
    <w:p w:rsidR="00035578" w:rsidRDefault="00035578" w:rsidP="00035578">
      <w:pPr>
        <w:pStyle w:val="ConsPlusNormal"/>
        <w:jc w:val="right"/>
      </w:pPr>
      <w:r>
        <w:t>к Государственной программе</w:t>
      </w:r>
    </w:p>
    <w:p w:rsidR="00035578" w:rsidRPr="00122DB7" w:rsidRDefault="00035578" w:rsidP="00035578">
      <w:pPr>
        <w:pStyle w:val="ConsPlusNormal"/>
        <w:jc w:val="both"/>
        <w:rPr>
          <w:sz w:val="12"/>
          <w:szCs w:val="12"/>
        </w:rPr>
      </w:pPr>
    </w:p>
    <w:p w:rsidR="00035578" w:rsidRDefault="00035578" w:rsidP="00035578">
      <w:pPr>
        <w:pStyle w:val="ConsPlusTitle"/>
        <w:jc w:val="center"/>
      </w:pPr>
      <w:bookmarkStart w:id="5" w:name="P1419"/>
      <w:bookmarkEnd w:id="5"/>
      <w:r>
        <w:t>РЕСУРСНОЕ ОБЕСПЕЧЕНИЕ</w:t>
      </w:r>
    </w:p>
    <w:p w:rsidR="00035578" w:rsidRDefault="00035578" w:rsidP="00035578">
      <w:pPr>
        <w:pStyle w:val="ConsPlusTitle"/>
        <w:jc w:val="center"/>
      </w:pPr>
      <w:r>
        <w:t>ГОСУДАРСТВЕННОЙ ПРОГРАММЫ</w:t>
      </w:r>
    </w:p>
    <w:p w:rsidR="00035578" w:rsidRPr="00122DB7" w:rsidRDefault="00035578" w:rsidP="00035578">
      <w:pPr>
        <w:pStyle w:val="ConsPlusNormal"/>
        <w:rPr>
          <w:sz w:val="12"/>
          <w:szCs w:val="1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709"/>
        <w:gridCol w:w="113"/>
      </w:tblGrid>
      <w:tr w:rsidR="00035578" w:rsidRPr="00122DB7" w:rsidTr="0003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578" w:rsidRPr="00122DB7" w:rsidRDefault="00035578" w:rsidP="00035578">
            <w:pPr>
              <w:pStyle w:val="ConsPlusNormal"/>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35578" w:rsidRPr="00122DB7" w:rsidRDefault="00035578" w:rsidP="00035578">
            <w:pPr>
              <w:pStyle w:val="ConsPlusNormal"/>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5578" w:rsidRPr="00122DB7" w:rsidRDefault="00035578" w:rsidP="00035578">
            <w:pPr>
              <w:pStyle w:val="ConsPlusNormal"/>
              <w:jc w:val="center"/>
              <w:rPr>
                <w:sz w:val="26"/>
                <w:szCs w:val="26"/>
              </w:rPr>
            </w:pPr>
            <w:r w:rsidRPr="00122DB7">
              <w:rPr>
                <w:color w:val="392C69"/>
                <w:sz w:val="26"/>
                <w:szCs w:val="26"/>
              </w:rPr>
              <w:t>Список изменяющих документов</w:t>
            </w:r>
          </w:p>
          <w:p w:rsidR="00035578" w:rsidRPr="00122DB7" w:rsidRDefault="00035578" w:rsidP="00035578">
            <w:pPr>
              <w:pStyle w:val="ConsPlusNormal"/>
              <w:jc w:val="center"/>
              <w:rPr>
                <w:sz w:val="26"/>
                <w:szCs w:val="26"/>
              </w:rPr>
            </w:pPr>
            <w:proofErr w:type="gramStart"/>
            <w:r w:rsidRPr="00122DB7">
              <w:rPr>
                <w:color w:val="392C69"/>
                <w:sz w:val="26"/>
                <w:szCs w:val="26"/>
              </w:rPr>
              <w:t>(в ред. постановлений Правительства Кировской области</w:t>
            </w:r>
            <w:proofErr w:type="gramEnd"/>
          </w:p>
          <w:p w:rsidR="00035578" w:rsidRPr="00122DB7" w:rsidRDefault="00035578" w:rsidP="00035578">
            <w:pPr>
              <w:pStyle w:val="ConsPlusNormal"/>
              <w:jc w:val="center"/>
              <w:rPr>
                <w:sz w:val="26"/>
                <w:szCs w:val="26"/>
              </w:rPr>
            </w:pPr>
            <w:r w:rsidRPr="00122DB7">
              <w:rPr>
                <w:color w:val="392C69"/>
                <w:sz w:val="26"/>
                <w:szCs w:val="26"/>
              </w:rPr>
              <w:t xml:space="preserve">от 08.02.2023 </w:t>
            </w:r>
            <w:hyperlink r:id="rId197">
              <w:r w:rsidRPr="00122DB7">
                <w:rPr>
                  <w:color w:val="0000FF"/>
                  <w:sz w:val="26"/>
                  <w:szCs w:val="26"/>
                </w:rPr>
                <w:t>N 50-П</w:t>
              </w:r>
            </w:hyperlink>
            <w:r w:rsidRPr="00122DB7">
              <w:rPr>
                <w:color w:val="392C69"/>
                <w:sz w:val="26"/>
                <w:szCs w:val="26"/>
              </w:rPr>
              <w:t xml:space="preserve">, от 05.05.2023 </w:t>
            </w:r>
            <w:hyperlink r:id="rId198">
              <w:r w:rsidRPr="00122DB7">
                <w:rPr>
                  <w:color w:val="0000FF"/>
                  <w:sz w:val="26"/>
                  <w:szCs w:val="26"/>
                </w:rPr>
                <w:t>N 227-П</w:t>
              </w:r>
            </w:hyperlink>
            <w:r w:rsidRPr="00122DB7">
              <w:rPr>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578" w:rsidRPr="00122DB7" w:rsidRDefault="00035578" w:rsidP="00035578">
            <w:pPr>
              <w:pStyle w:val="ConsPlusNormal"/>
              <w:rPr>
                <w:sz w:val="26"/>
                <w:szCs w:val="26"/>
              </w:rPr>
            </w:pPr>
          </w:p>
        </w:tc>
      </w:tr>
    </w:tbl>
    <w:p w:rsidR="00035578" w:rsidRPr="00122DB7" w:rsidRDefault="00035578" w:rsidP="00035578">
      <w:pPr>
        <w:pStyle w:val="ConsPlusNormal"/>
        <w:rPr>
          <w:sz w:val="12"/>
          <w:szCs w:val="12"/>
        </w:rPr>
      </w:pPr>
    </w:p>
    <w:tbl>
      <w:tblPr>
        <w:tblW w:w="1601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4"/>
        <w:gridCol w:w="1417"/>
        <w:gridCol w:w="992"/>
        <w:gridCol w:w="993"/>
        <w:gridCol w:w="992"/>
        <w:gridCol w:w="992"/>
        <w:gridCol w:w="993"/>
        <w:gridCol w:w="992"/>
        <w:gridCol w:w="992"/>
        <w:gridCol w:w="992"/>
        <w:gridCol w:w="993"/>
        <w:gridCol w:w="992"/>
        <w:gridCol w:w="992"/>
        <w:gridCol w:w="1276"/>
      </w:tblGrid>
      <w:tr w:rsidR="00035578" w:rsidRPr="00035578" w:rsidTr="00035578">
        <w:tc>
          <w:tcPr>
            <w:tcW w:w="567" w:type="dxa"/>
            <w:vMerge w:val="restart"/>
          </w:tcPr>
          <w:p w:rsidR="00035578" w:rsidRPr="00035578" w:rsidRDefault="00035578" w:rsidP="00122DB7">
            <w:pPr>
              <w:pStyle w:val="ConsPlusNormal"/>
              <w:jc w:val="center"/>
              <w:rPr>
                <w:sz w:val="20"/>
                <w:szCs w:val="20"/>
              </w:rPr>
            </w:pPr>
            <w:r w:rsidRPr="00035578">
              <w:rPr>
                <w:sz w:val="20"/>
                <w:szCs w:val="20"/>
              </w:rPr>
              <w:t xml:space="preserve">N </w:t>
            </w:r>
            <w:proofErr w:type="gramStart"/>
            <w:r w:rsidRPr="00035578">
              <w:rPr>
                <w:sz w:val="20"/>
                <w:szCs w:val="20"/>
              </w:rPr>
              <w:t>п</w:t>
            </w:r>
            <w:proofErr w:type="gramEnd"/>
            <w:r w:rsidRPr="00035578">
              <w:rPr>
                <w:sz w:val="20"/>
                <w:szCs w:val="20"/>
              </w:rPr>
              <w:t>/п</w:t>
            </w:r>
          </w:p>
        </w:tc>
        <w:tc>
          <w:tcPr>
            <w:tcW w:w="1844" w:type="dxa"/>
            <w:vMerge w:val="restart"/>
          </w:tcPr>
          <w:p w:rsidR="00035578" w:rsidRPr="00035578" w:rsidRDefault="00035578" w:rsidP="00035578">
            <w:pPr>
              <w:pStyle w:val="ConsPlusNormal"/>
              <w:ind w:firstLine="204"/>
              <w:jc w:val="center"/>
              <w:rPr>
                <w:sz w:val="20"/>
                <w:szCs w:val="20"/>
              </w:rPr>
            </w:pPr>
            <w:r w:rsidRPr="00035578">
              <w:rPr>
                <w:sz w:val="20"/>
                <w:szCs w:val="20"/>
              </w:rPr>
              <w:t>Наименование государственной программы, подпрограммы, отдельного мероприятия, проекта</w:t>
            </w:r>
          </w:p>
        </w:tc>
        <w:tc>
          <w:tcPr>
            <w:tcW w:w="1417" w:type="dxa"/>
            <w:vMerge w:val="restart"/>
          </w:tcPr>
          <w:p w:rsidR="00035578" w:rsidRPr="00035578" w:rsidRDefault="00035578" w:rsidP="00035578">
            <w:pPr>
              <w:pStyle w:val="ConsPlusNormal"/>
              <w:ind w:firstLine="204"/>
              <w:jc w:val="center"/>
              <w:rPr>
                <w:sz w:val="20"/>
                <w:szCs w:val="20"/>
              </w:rPr>
            </w:pPr>
            <w:r w:rsidRPr="00035578">
              <w:rPr>
                <w:sz w:val="20"/>
                <w:szCs w:val="20"/>
              </w:rPr>
              <w:t>Источник финансирования, ответственный исполнитель, соисполнитель</w:t>
            </w:r>
          </w:p>
        </w:tc>
        <w:tc>
          <w:tcPr>
            <w:tcW w:w="12191" w:type="dxa"/>
            <w:gridSpan w:val="12"/>
          </w:tcPr>
          <w:p w:rsidR="00035578" w:rsidRPr="00035578" w:rsidRDefault="00035578" w:rsidP="00035578">
            <w:pPr>
              <w:pStyle w:val="ConsPlusNormal"/>
              <w:ind w:left="-204" w:firstLine="204"/>
              <w:jc w:val="center"/>
              <w:rPr>
                <w:sz w:val="20"/>
                <w:szCs w:val="20"/>
              </w:rPr>
            </w:pPr>
            <w:r w:rsidRPr="00035578">
              <w:rPr>
                <w:sz w:val="20"/>
                <w:szCs w:val="20"/>
              </w:rPr>
              <w:t>Расходы, тыс. рублей</w:t>
            </w:r>
          </w:p>
        </w:tc>
      </w:tr>
      <w:tr w:rsidR="00035578" w:rsidRPr="00035578" w:rsidTr="00035578">
        <w:tc>
          <w:tcPr>
            <w:tcW w:w="567" w:type="dxa"/>
            <w:vMerge/>
          </w:tcPr>
          <w:p w:rsidR="00035578" w:rsidRPr="00035578" w:rsidRDefault="00035578" w:rsidP="00035578">
            <w:pPr>
              <w:pStyle w:val="ConsPlusNormal"/>
              <w:ind w:firstLine="204"/>
              <w:rPr>
                <w:sz w:val="20"/>
                <w:szCs w:val="20"/>
              </w:rPr>
            </w:pPr>
          </w:p>
        </w:tc>
        <w:tc>
          <w:tcPr>
            <w:tcW w:w="1844" w:type="dxa"/>
            <w:vMerge/>
          </w:tcPr>
          <w:p w:rsidR="00035578" w:rsidRPr="00035578" w:rsidRDefault="00035578" w:rsidP="00035578">
            <w:pPr>
              <w:pStyle w:val="ConsPlusNormal"/>
              <w:ind w:firstLine="204"/>
              <w:rPr>
                <w:sz w:val="20"/>
                <w:szCs w:val="20"/>
              </w:rPr>
            </w:pPr>
          </w:p>
        </w:tc>
        <w:tc>
          <w:tcPr>
            <w:tcW w:w="1417" w:type="dxa"/>
            <w:vMerge/>
          </w:tcPr>
          <w:p w:rsidR="00035578" w:rsidRPr="00035578" w:rsidRDefault="00035578" w:rsidP="00035578">
            <w:pPr>
              <w:pStyle w:val="ConsPlusNormal"/>
              <w:ind w:firstLine="204"/>
              <w:rPr>
                <w:sz w:val="20"/>
                <w:szCs w:val="20"/>
              </w:rPr>
            </w:pP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2020 год</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2021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2022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2023 год</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2024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2025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2026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2027 год</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2028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2029 год</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2030 год</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итого</w:t>
            </w:r>
          </w:p>
        </w:tc>
      </w:tr>
      <w:tr w:rsidR="00035578" w:rsidRPr="00035578" w:rsidTr="00035578">
        <w:tc>
          <w:tcPr>
            <w:tcW w:w="567" w:type="dxa"/>
            <w:vMerge w:val="restart"/>
            <w:tcBorders>
              <w:bottom w:val="nil"/>
            </w:tcBorders>
          </w:tcPr>
          <w:p w:rsidR="00035578" w:rsidRPr="00035578" w:rsidRDefault="00035578" w:rsidP="00035578">
            <w:pPr>
              <w:pStyle w:val="ConsPlusNormal"/>
              <w:ind w:firstLine="204"/>
              <w:rPr>
                <w:sz w:val="20"/>
                <w:szCs w:val="20"/>
              </w:rPr>
            </w:pPr>
          </w:p>
        </w:tc>
        <w:tc>
          <w:tcPr>
            <w:tcW w:w="1844" w:type="dxa"/>
            <w:vMerge w:val="restart"/>
            <w:tcBorders>
              <w:bottom w:val="nil"/>
            </w:tcBorders>
          </w:tcPr>
          <w:p w:rsidR="00035578" w:rsidRPr="00035578" w:rsidRDefault="00035578" w:rsidP="00122DB7">
            <w:pPr>
              <w:pStyle w:val="ConsPlusNormal"/>
              <w:rPr>
                <w:sz w:val="20"/>
                <w:szCs w:val="20"/>
              </w:rPr>
            </w:pPr>
            <w:r w:rsidRPr="00035578">
              <w:rPr>
                <w:sz w:val="20"/>
                <w:szCs w:val="20"/>
              </w:rPr>
              <w:t>Государственная программа Кировской области "Обеспечение ветеринарного благополучия"</w:t>
            </w:r>
          </w:p>
        </w:tc>
        <w:tc>
          <w:tcPr>
            <w:tcW w:w="1417" w:type="dxa"/>
          </w:tcPr>
          <w:p w:rsidR="00035578" w:rsidRPr="00035578" w:rsidRDefault="00035578" w:rsidP="00035578">
            <w:pPr>
              <w:pStyle w:val="ConsPlusNormal"/>
              <w:rPr>
                <w:sz w:val="20"/>
                <w:szCs w:val="20"/>
              </w:rPr>
            </w:pPr>
            <w:r w:rsidRPr="00035578">
              <w:rPr>
                <w:sz w:val="20"/>
                <w:szCs w:val="20"/>
              </w:rPr>
              <w:t>всего</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266 365,70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276 815,70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330 036,70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416 288,10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372 438,40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349 423,10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1276" w:type="dxa"/>
          </w:tcPr>
          <w:p w:rsidR="00035578" w:rsidRPr="00035578" w:rsidRDefault="00035578" w:rsidP="00122DB7">
            <w:pPr>
              <w:pStyle w:val="ConsPlusNormal"/>
              <w:jc w:val="center"/>
              <w:rPr>
                <w:spacing w:val="-4"/>
                <w:sz w:val="20"/>
                <w:szCs w:val="20"/>
              </w:rPr>
            </w:pPr>
            <w:r w:rsidRPr="00035578">
              <w:rPr>
                <w:spacing w:val="-4"/>
                <w:sz w:val="20"/>
                <w:szCs w:val="20"/>
              </w:rPr>
              <w:t>3 445 255,20</w:t>
            </w:r>
          </w:p>
        </w:tc>
      </w:tr>
      <w:tr w:rsidR="00035578" w:rsidRPr="00035578" w:rsidTr="00035578">
        <w:tc>
          <w:tcPr>
            <w:tcW w:w="567" w:type="dxa"/>
            <w:vMerge/>
            <w:tcBorders>
              <w:bottom w:val="nil"/>
            </w:tcBorders>
          </w:tcPr>
          <w:p w:rsidR="00035578" w:rsidRPr="00035578" w:rsidRDefault="00035578" w:rsidP="00035578">
            <w:pPr>
              <w:pStyle w:val="ConsPlusNormal"/>
              <w:ind w:firstLine="204"/>
              <w:rPr>
                <w:sz w:val="20"/>
                <w:szCs w:val="20"/>
              </w:rPr>
            </w:pPr>
          </w:p>
        </w:tc>
        <w:tc>
          <w:tcPr>
            <w:tcW w:w="1844" w:type="dxa"/>
            <w:vMerge/>
            <w:tcBorders>
              <w:bottom w:val="nil"/>
            </w:tcBorders>
          </w:tcPr>
          <w:p w:rsidR="00035578" w:rsidRPr="00035578" w:rsidRDefault="00035578" w:rsidP="00035578">
            <w:pPr>
              <w:pStyle w:val="ConsPlusNormal"/>
              <w:ind w:firstLine="204"/>
              <w:rPr>
                <w:sz w:val="20"/>
                <w:szCs w:val="20"/>
              </w:rPr>
            </w:pPr>
          </w:p>
        </w:tc>
        <w:tc>
          <w:tcPr>
            <w:tcW w:w="1417" w:type="dxa"/>
          </w:tcPr>
          <w:p w:rsidR="00035578" w:rsidRPr="00035578" w:rsidRDefault="00035578" w:rsidP="00035578">
            <w:pPr>
              <w:pStyle w:val="ConsPlusNormal"/>
              <w:rPr>
                <w:sz w:val="20"/>
                <w:szCs w:val="20"/>
              </w:rPr>
            </w:pPr>
            <w:r w:rsidRPr="00035578">
              <w:rPr>
                <w:sz w:val="20"/>
                <w:szCs w:val="20"/>
              </w:rPr>
              <w:t>федеральный бюджет</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12 444,20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23 398,50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1276" w:type="dxa"/>
          </w:tcPr>
          <w:p w:rsidR="00035578" w:rsidRPr="00035578" w:rsidRDefault="00035578" w:rsidP="00122DB7">
            <w:pPr>
              <w:pStyle w:val="ConsPlusNormal"/>
              <w:jc w:val="center"/>
              <w:rPr>
                <w:spacing w:val="-4"/>
                <w:sz w:val="20"/>
                <w:szCs w:val="20"/>
              </w:rPr>
            </w:pPr>
            <w:r w:rsidRPr="00035578">
              <w:rPr>
                <w:spacing w:val="-4"/>
                <w:sz w:val="20"/>
                <w:szCs w:val="20"/>
              </w:rPr>
              <w:t>35 842,70</w:t>
            </w:r>
          </w:p>
        </w:tc>
      </w:tr>
      <w:tr w:rsidR="00035578" w:rsidRPr="00035578" w:rsidTr="00035578">
        <w:tc>
          <w:tcPr>
            <w:tcW w:w="567" w:type="dxa"/>
            <w:vMerge/>
            <w:tcBorders>
              <w:bottom w:val="nil"/>
            </w:tcBorders>
          </w:tcPr>
          <w:p w:rsidR="00035578" w:rsidRPr="00035578" w:rsidRDefault="00035578" w:rsidP="00035578">
            <w:pPr>
              <w:pStyle w:val="ConsPlusNormal"/>
              <w:ind w:firstLine="204"/>
              <w:rPr>
                <w:sz w:val="20"/>
                <w:szCs w:val="20"/>
              </w:rPr>
            </w:pPr>
          </w:p>
        </w:tc>
        <w:tc>
          <w:tcPr>
            <w:tcW w:w="1844" w:type="dxa"/>
            <w:vMerge/>
            <w:tcBorders>
              <w:bottom w:val="nil"/>
            </w:tcBorders>
          </w:tcPr>
          <w:p w:rsidR="00035578" w:rsidRPr="00035578" w:rsidRDefault="00035578" w:rsidP="00035578">
            <w:pPr>
              <w:pStyle w:val="ConsPlusNormal"/>
              <w:ind w:firstLine="204"/>
              <w:rPr>
                <w:sz w:val="20"/>
                <w:szCs w:val="20"/>
              </w:rPr>
            </w:pPr>
          </w:p>
        </w:tc>
        <w:tc>
          <w:tcPr>
            <w:tcW w:w="1417" w:type="dxa"/>
          </w:tcPr>
          <w:p w:rsidR="00035578" w:rsidRPr="00035578" w:rsidRDefault="00035578" w:rsidP="00035578">
            <w:pPr>
              <w:pStyle w:val="ConsPlusNormal"/>
              <w:rPr>
                <w:sz w:val="20"/>
                <w:szCs w:val="20"/>
              </w:rPr>
            </w:pPr>
            <w:r w:rsidRPr="00035578">
              <w:rPr>
                <w:sz w:val="20"/>
                <w:szCs w:val="20"/>
              </w:rPr>
              <w:t>в том числе</w:t>
            </w:r>
          </w:p>
          <w:p w:rsidR="00035578" w:rsidRPr="00035578" w:rsidRDefault="00035578" w:rsidP="00035578">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12 444,20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23 398,50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0,00</w:t>
            </w:r>
          </w:p>
        </w:tc>
        <w:tc>
          <w:tcPr>
            <w:tcW w:w="1276" w:type="dxa"/>
          </w:tcPr>
          <w:p w:rsidR="00035578" w:rsidRPr="00035578" w:rsidRDefault="00035578" w:rsidP="00122DB7">
            <w:pPr>
              <w:pStyle w:val="ConsPlusNormal"/>
              <w:jc w:val="center"/>
              <w:rPr>
                <w:spacing w:val="-4"/>
                <w:sz w:val="20"/>
                <w:szCs w:val="20"/>
              </w:rPr>
            </w:pPr>
            <w:r w:rsidRPr="00035578">
              <w:rPr>
                <w:spacing w:val="-4"/>
                <w:sz w:val="20"/>
                <w:szCs w:val="20"/>
              </w:rPr>
              <w:t>35 842,70</w:t>
            </w:r>
          </w:p>
        </w:tc>
      </w:tr>
      <w:tr w:rsidR="00035578" w:rsidRPr="00035578" w:rsidTr="00035578">
        <w:tc>
          <w:tcPr>
            <w:tcW w:w="567" w:type="dxa"/>
            <w:vMerge/>
            <w:tcBorders>
              <w:bottom w:val="nil"/>
            </w:tcBorders>
          </w:tcPr>
          <w:p w:rsidR="00035578" w:rsidRPr="00035578" w:rsidRDefault="00035578" w:rsidP="00035578">
            <w:pPr>
              <w:pStyle w:val="ConsPlusNormal"/>
              <w:ind w:firstLine="204"/>
              <w:rPr>
                <w:sz w:val="20"/>
                <w:szCs w:val="20"/>
              </w:rPr>
            </w:pPr>
          </w:p>
        </w:tc>
        <w:tc>
          <w:tcPr>
            <w:tcW w:w="1844" w:type="dxa"/>
            <w:vMerge/>
            <w:tcBorders>
              <w:bottom w:val="nil"/>
            </w:tcBorders>
          </w:tcPr>
          <w:p w:rsidR="00035578" w:rsidRPr="00035578" w:rsidRDefault="00035578" w:rsidP="00035578">
            <w:pPr>
              <w:pStyle w:val="ConsPlusNormal"/>
              <w:ind w:firstLine="204"/>
              <w:rPr>
                <w:sz w:val="20"/>
                <w:szCs w:val="20"/>
              </w:rPr>
            </w:pPr>
          </w:p>
        </w:tc>
        <w:tc>
          <w:tcPr>
            <w:tcW w:w="1417" w:type="dxa"/>
          </w:tcPr>
          <w:p w:rsidR="00035578" w:rsidRPr="00035578" w:rsidRDefault="00035578" w:rsidP="00035578">
            <w:pPr>
              <w:pStyle w:val="ConsPlusNormal"/>
              <w:rPr>
                <w:sz w:val="20"/>
                <w:szCs w:val="20"/>
              </w:rPr>
            </w:pPr>
            <w:r w:rsidRPr="00035578">
              <w:rPr>
                <w:sz w:val="20"/>
                <w:szCs w:val="20"/>
              </w:rPr>
              <w:t>областной бюджет</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266 365,70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276 815,70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 xml:space="preserve">330 036,70 </w:t>
            </w:r>
            <w:hyperlink w:anchor="P1988">
              <w:r w:rsidRPr="00035578">
                <w:rPr>
                  <w:color w:val="0000FF"/>
                  <w:spacing w:val="-4"/>
                  <w:sz w:val="20"/>
                  <w:szCs w:val="20"/>
                </w:rPr>
                <w:t>&lt;*&gt;</w:t>
              </w:r>
            </w:hyperlink>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403 843,90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349 039,90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349 423,10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1276" w:type="dxa"/>
          </w:tcPr>
          <w:p w:rsidR="00035578" w:rsidRPr="00035578" w:rsidRDefault="00035578" w:rsidP="00122DB7">
            <w:pPr>
              <w:pStyle w:val="ConsPlusNormal"/>
              <w:jc w:val="center"/>
              <w:rPr>
                <w:spacing w:val="-4"/>
                <w:sz w:val="20"/>
                <w:szCs w:val="20"/>
              </w:rPr>
            </w:pPr>
            <w:r w:rsidRPr="00035578">
              <w:rPr>
                <w:spacing w:val="-4"/>
                <w:sz w:val="20"/>
                <w:szCs w:val="20"/>
              </w:rPr>
              <w:t>3 409 412,50</w:t>
            </w:r>
          </w:p>
        </w:tc>
      </w:tr>
      <w:tr w:rsidR="00035578" w:rsidRPr="00035578" w:rsidTr="00035578">
        <w:tc>
          <w:tcPr>
            <w:tcW w:w="567" w:type="dxa"/>
            <w:vMerge/>
            <w:tcBorders>
              <w:bottom w:val="nil"/>
            </w:tcBorders>
          </w:tcPr>
          <w:p w:rsidR="00035578" w:rsidRPr="00035578" w:rsidRDefault="00035578" w:rsidP="00035578">
            <w:pPr>
              <w:pStyle w:val="ConsPlusNormal"/>
              <w:ind w:firstLine="204"/>
              <w:rPr>
                <w:sz w:val="20"/>
                <w:szCs w:val="20"/>
              </w:rPr>
            </w:pPr>
          </w:p>
        </w:tc>
        <w:tc>
          <w:tcPr>
            <w:tcW w:w="1844" w:type="dxa"/>
            <w:vMerge/>
            <w:tcBorders>
              <w:bottom w:val="nil"/>
            </w:tcBorders>
          </w:tcPr>
          <w:p w:rsidR="00035578" w:rsidRPr="00035578" w:rsidRDefault="00035578" w:rsidP="00035578">
            <w:pPr>
              <w:pStyle w:val="ConsPlusNormal"/>
              <w:ind w:firstLine="204"/>
              <w:rPr>
                <w:sz w:val="20"/>
                <w:szCs w:val="20"/>
              </w:rPr>
            </w:pPr>
          </w:p>
        </w:tc>
        <w:tc>
          <w:tcPr>
            <w:tcW w:w="1417" w:type="dxa"/>
          </w:tcPr>
          <w:p w:rsidR="00035578" w:rsidRPr="00035578" w:rsidRDefault="00035578" w:rsidP="00035578">
            <w:pPr>
              <w:pStyle w:val="ConsPlusNormal"/>
              <w:rPr>
                <w:sz w:val="20"/>
                <w:szCs w:val="20"/>
              </w:rPr>
            </w:pPr>
            <w:r w:rsidRPr="00035578">
              <w:rPr>
                <w:sz w:val="20"/>
                <w:szCs w:val="20"/>
              </w:rPr>
              <w:t>в том числе</w:t>
            </w:r>
          </w:p>
          <w:p w:rsidR="00035578" w:rsidRPr="00035578" w:rsidRDefault="00035578" w:rsidP="00035578">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266 365,70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276 815,70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330 036,70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403 843,90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349 039,90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349 423,10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3"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992" w:type="dxa"/>
          </w:tcPr>
          <w:p w:rsidR="00035578" w:rsidRPr="00035578" w:rsidRDefault="00035578" w:rsidP="00122DB7">
            <w:pPr>
              <w:pStyle w:val="ConsPlusNormal"/>
              <w:jc w:val="center"/>
              <w:rPr>
                <w:spacing w:val="-4"/>
                <w:sz w:val="20"/>
                <w:szCs w:val="20"/>
              </w:rPr>
            </w:pPr>
            <w:r w:rsidRPr="00035578">
              <w:rPr>
                <w:spacing w:val="-4"/>
                <w:sz w:val="20"/>
                <w:szCs w:val="20"/>
              </w:rPr>
              <w:t>286 777,50</w:t>
            </w:r>
          </w:p>
        </w:tc>
        <w:tc>
          <w:tcPr>
            <w:tcW w:w="1276" w:type="dxa"/>
          </w:tcPr>
          <w:p w:rsidR="00035578" w:rsidRPr="00035578" w:rsidRDefault="00035578" w:rsidP="00122DB7">
            <w:pPr>
              <w:pStyle w:val="ConsPlusNormal"/>
              <w:jc w:val="center"/>
              <w:rPr>
                <w:spacing w:val="-4"/>
                <w:sz w:val="20"/>
                <w:szCs w:val="20"/>
              </w:rPr>
            </w:pPr>
            <w:r w:rsidRPr="00035578">
              <w:rPr>
                <w:spacing w:val="-4"/>
                <w:sz w:val="20"/>
                <w:szCs w:val="20"/>
              </w:rPr>
              <w:t>3 409 412,50</w:t>
            </w:r>
          </w:p>
        </w:tc>
      </w:tr>
      <w:tr w:rsidR="00035578" w:rsidRPr="00035578" w:rsidTr="00035578">
        <w:tblPrEx>
          <w:tblBorders>
            <w:insideH w:val="nil"/>
          </w:tblBorders>
        </w:tblPrEx>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Borders>
              <w:bottom w:val="nil"/>
            </w:tcBorders>
          </w:tcPr>
          <w:p w:rsidR="00035578" w:rsidRPr="00035578" w:rsidRDefault="00035578" w:rsidP="00122DB7">
            <w:pPr>
              <w:pStyle w:val="ConsPlusNormal"/>
              <w:rPr>
                <w:sz w:val="20"/>
                <w:szCs w:val="20"/>
              </w:rPr>
            </w:pPr>
            <w:r w:rsidRPr="00035578">
              <w:rPr>
                <w:sz w:val="20"/>
                <w:szCs w:val="20"/>
              </w:rPr>
              <w:t>министерство строительства Кировской области</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3"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x</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x</w:t>
            </w:r>
          </w:p>
        </w:tc>
        <w:tc>
          <w:tcPr>
            <w:tcW w:w="993"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0,00</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3"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c>
          <w:tcPr>
            <w:tcW w:w="1276" w:type="dxa"/>
            <w:tcBorders>
              <w:bottom w:val="nil"/>
            </w:tcBorders>
          </w:tcPr>
          <w:p w:rsidR="00035578" w:rsidRPr="00035578" w:rsidRDefault="00035578" w:rsidP="00035578">
            <w:pPr>
              <w:pStyle w:val="ConsPlusNormal"/>
              <w:ind w:firstLine="204"/>
              <w:jc w:val="center"/>
              <w:rPr>
                <w:sz w:val="20"/>
                <w:szCs w:val="20"/>
              </w:rPr>
            </w:pPr>
            <w:r w:rsidRPr="00035578">
              <w:rPr>
                <w:sz w:val="20"/>
                <w:szCs w:val="20"/>
              </w:rPr>
              <w:t>-</w:t>
            </w:r>
          </w:p>
        </w:tc>
      </w:tr>
      <w:tr w:rsidR="00035578" w:rsidRPr="00035578" w:rsidTr="00035578">
        <w:tblPrEx>
          <w:tblBorders>
            <w:insideH w:val="nil"/>
          </w:tblBorders>
        </w:tblPrEx>
        <w:tc>
          <w:tcPr>
            <w:tcW w:w="16019" w:type="dxa"/>
            <w:gridSpan w:val="15"/>
            <w:tcBorders>
              <w:top w:val="nil"/>
            </w:tcBorders>
          </w:tcPr>
          <w:p w:rsidR="00035578" w:rsidRPr="00035578" w:rsidRDefault="00035578" w:rsidP="00035578">
            <w:pPr>
              <w:pStyle w:val="ConsPlusNormal"/>
              <w:ind w:left="-204" w:firstLine="204"/>
              <w:jc w:val="both"/>
              <w:rPr>
                <w:sz w:val="20"/>
                <w:szCs w:val="20"/>
              </w:rPr>
            </w:pPr>
            <w:r w:rsidRPr="00035578">
              <w:rPr>
                <w:sz w:val="20"/>
                <w:szCs w:val="20"/>
              </w:rPr>
              <w:lastRenderedPageBreak/>
              <w:t xml:space="preserve">(в ред. </w:t>
            </w:r>
            <w:hyperlink r:id="rId199">
              <w:r w:rsidRPr="00035578">
                <w:rPr>
                  <w:color w:val="0000FF"/>
                  <w:sz w:val="20"/>
                  <w:szCs w:val="20"/>
                </w:rPr>
                <w:t>постановления</w:t>
              </w:r>
            </w:hyperlink>
            <w:r w:rsidRPr="00035578">
              <w:rPr>
                <w:sz w:val="20"/>
                <w:szCs w:val="20"/>
              </w:rPr>
              <w:t xml:space="preserve"> Правительства Кировской области от 05.05.2023 N 227-П)</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1.</w:t>
            </w:r>
          </w:p>
        </w:tc>
        <w:tc>
          <w:tcPr>
            <w:tcW w:w="1844" w:type="dxa"/>
            <w:vMerge w:val="restart"/>
          </w:tcPr>
          <w:p w:rsidR="00035578" w:rsidRPr="00035578" w:rsidRDefault="00035578" w:rsidP="00122DB7">
            <w:pPr>
              <w:pStyle w:val="ConsPlusNormal"/>
              <w:rPr>
                <w:sz w:val="20"/>
                <w:szCs w:val="20"/>
              </w:rPr>
            </w:pPr>
            <w:r w:rsidRPr="00035578">
              <w:rPr>
                <w:sz w:val="20"/>
                <w:szCs w:val="20"/>
              </w:rPr>
              <w:t>Подпрограмма "Предупреждение заноса и распространения вируса африканской чумы свиней на территории Кировской области"</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1.1.</w:t>
            </w:r>
          </w:p>
        </w:tc>
        <w:tc>
          <w:tcPr>
            <w:tcW w:w="1844" w:type="dxa"/>
            <w:vMerge w:val="restart"/>
          </w:tcPr>
          <w:p w:rsidR="00035578" w:rsidRPr="00035578" w:rsidRDefault="00035578" w:rsidP="00122DB7">
            <w:pPr>
              <w:pStyle w:val="ConsPlusNormal"/>
              <w:rPr>
                <w:sz w:val="20"/>
                <w:szCs w:val="20"/>
              </w:rPr>
            </w:pPr>
            <w:r w:rsidRPr="00035578">
              <w:rPr>
                <w:sz w:val="20"/>
                <w:szCs w:val="20"/>
              </w:rPr>
              <w:t xml:space="preserve">Отдельное мероприятие "Проведение противоэпизоотических мероприятий" </w:t>
            </w:r>
            <w:hyperlink w:anchor="P1989">
              <w:r w:rsidRPr="00035578">
                <w:rPr>
                  <w:color w:val="0000FF"/>
                  <w:sz w:val="20"/>
                  <w:szCs w:val="20"/>
                </w:rPr>
                <w:t>&lt;**&gt;</w:t>
              </w:r>
            </w:hyperlink>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x</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x</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x</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x</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1.2.</w:t>
            </w:r>
          </w:p>
        </w:tc>
        <w:tc>
          <w:tcPr>
            <w:tcW w:w="1844" w:type="dxa"/>
            <w:vMerge w:val="restart"/>
          </w:tcPr>
          <w:p w:rsidR="00035578" w:rsidRPr="00035578" w:rsidRDefault="00035578" w:rsidP="00122DB7">
            <w:pPr>
              <w:pStyle w:val="ConsPlusNormal"/>
              <w:rPr>
                <w:sz w:val="20"/>
                <w:szCs w:val="20"/>
              </w:rPr>
            </w:pPr>
            <w:r w:rsidRPr="00035578">
              <w:rPr>
                <w:sz w:val="20"/>
                <w:szCs w:val="20"/>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1 120,00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1 000,00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0,00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2 120,00</w:t>
            </w:r>
          </w:p>
        </w:tc>
      </w:tr>
      <w:tr w:rsidR="00035578" w:rsidRPr="00035578" w:rsidTr="00035578">
        <w:tc>
          <w:tcPr>
            <w:tcW w:w="567" w:type="dxa"/>
            <w:vMerge w:val="restart"/>
            <w:tcBorders>
              <w:bottom w:val="nil"/>
            </w:tcBorders>
          </w:tcPr>
          <w:p w:rsidR="00035578" w:rsidRPr="00035578" w:rsidRDefault="00035578" w:rsidP="00122DB7">
            <w:pPr>
              <w:pStyle w:val="ConsPlusNormal"/>
              <w:ind w:left="-204" w:firstLine="204"/>
              <w:jc w:val="center"/>
              <w:rPr>
                <w:sz w:val="20"/>
                <w:szCs w:val="20"/>
              </w:rPr>
            </w:pPr>
            <w:r w:rsidRPr="00035578">
              <w:rPr>
                <w:sz w:val="20"/>
                <w:szCs w:val="20"/>
              </w:rPr>
              <w:t>2.</w:t>
            </w:r>
          </w:p>
        </w:tc>
        <w:tc>
          <w:tcPr>
            <w:tcW w:w="1844" w:type="dxa"/>
            <w:vMerge w:val="restart"/>
            <w:tcBorders>
              <w:bottom w:val="nil"/>
            </w:tcBorders>
          </w:tcPr>
          <w:p w:rsidR="00035578" w:rsidRPr="00035578" w:rsidRDefault="00035578" w:rsidP="00122DB7">
            <w:pPr>
              <w:pStyle w:val="ConsPlusNormal"/>
              <w:rPr>
                <w:sz w:val="20"/>
                <w:szCs w:val="20"/>
              </w:rPr>
            </w:pPr>
            <w:r w:rsidRPr="00035578">
              <w:rPr>
                <w:sz w:val="20"/>
                <w:szCs w:val="20"/>
              </w:rPr>
              <w:t>Отдельное мероприятие "Организация проведения мероприятий по предупреждению и ликвидации болезней животных и их лечению"</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215 867,10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227 387,80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250 614,40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281 134,70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268 613,10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269 230,70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2 662 448,30</w:t>
            </w:r>
          </w:p>
        </w:tc>
      </w:tr>
      <w:tr w:rsidR="00035578" w:rsidRPr="00035578" w:rsidTr="00035578">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215 867,10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227 387,80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250 614,40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281 134,70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268 613,10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269 230,70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3"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992" w:type="dxa"/>
          </w:tcPr>
          <w:p w:rsidR="00035578" w:rsidRPr="00122DB7" w:rsidRDefault="00035578" w:rsidP="00122DB7">
            <w:pPr>
              <w:pStyle w:val="ConsPlusNormal"/>
              <w:jc w:val="center"/>
              <w:rPr>
                <w:spacing w:val="-4"/>
                <w:sz w:val="20"/>
                <w:szCs w:val="20"/>
              </w:rPr>
            </w:pPr>
            <w:r w:rsidRPr="00122DB7">
              <w:rPr>
                <w:spacing w:val="-4"/>
                <w:sz w:val="20"/>
                <w:szCs w:val="20"/>
              </w:rPr>
              <w:t>229 920,10</w:t>
            </w:r>
          </w:p>
        </w:tc>
        <w:tc>
          <w:tcPr>
            <w:tcW w:w="1276" w:type="dxa"/>
          </w:tcPr>
          <w:p w:rsidR="00035578" w:rsidRPr="00122DB7" w:rsidRDefault="00035578" w:rsidP="00122DB7">
            <w:pPr>
              <w:pStyle w:val="ConsPlusNormal"/>
              <w:jc w:val="center"/>
              <w:rPr>
                <w:spacing w:val="-4"/>
                <w:sz w:val="20"/>
                <w:szCs w:val="20"/>
              </w:rPr>
            </w:pPr>
            <w:r w:rsidRPr="00122DB7">
              <w:rPr>
                <w:spacing w:val="-4"/>
                <w:sz w:val="20"/>
                <w:szCs w:val="20"/>
              </w:rPr>
              <w:t>2 662 448,30</w:t>
            </w:r>
          </w:p>
        </w:tc>
      </w:tr>
      <w:tr w:rsidR="00035578" w:rsidRPr="00035578" w:rsidTr="00035578">
        <w:tblPrEx>
          <w:tblBorders>
            <w:insideH w:val="nil"/>
          </w:tblBorders>
        </w:tblPrEx>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Borders>
              <w:bottom w:val="nil"/>
            </w:tcBorders>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215 867,10</w:t>
            </w:r>
          </w:p>
        </w:tc>
        <w:tc>
          <w:tcPr>
            <w:tcW w:w="993"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227 387,80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250 614,40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281 134,70</w:t>
            </w:r>
          </w:p>
        </w:tc>
        <w:tc>
          <w:tcPr>
            <w:tcW w:w="993"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268 613,10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269 230,70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229 920,10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229 920,10</w:t>
            </w:r>
          </w:p>
        </w:tc>
        <w:tc>
          <w:tcPr>
            <w:tcW w:w="993"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229 920,10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229 920,10</w:t>
            </w:r>
          </w:p>
        </w:tc>
        <w:tc>
          <w:tcPr>
            <w:tcW w:w="992"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229 920,10</w:t>
            </w:r>
          </w:p>
        </w:tc>
        <w:tc>
          <w:tcPr>
            <w:tcW w:w="1276" w:type="dxa"/>
            <w:tcBorders>
              <w:bottom w:val="nil"/>
            </w:tcBorders>
          </w:tcPr>
          <w:p w:rsidR="00035578" w:rsidRPr="00122DB7" w:rsidRDefault="00035578" w:rsidP="00035578">
            <w:pPr>
              <w:pStyle w:val="ConsPlusNormal"/>
              <w:ind w:left="-204" w:firstLine="204"/>
              <w:jc w:val="center"/>
              <w:rPr>
                <w:spacing w:val="-4"/>
                <w:sz w:val="20"/>
                <w:szCs w:val="20"/>
              </w:rPr>
            </w:pPr>
            <w:r w:rsidRPr="00122DB7">
              <w:rPr>
                <w:spacing w:val="-4"/>
                <w:sz w:val="20"/>
                <w:szCs w:val="20"/>
              </w:rPr>
              <w:t>2 662 448,30</w:t>
            </w:r>
          </w:p>
        </w:tc>
      </w:tr>
      <w:tr w:rsidR="00035578" w:rsidRPr="00035578" w:rsidTr="00035578">
        <w:tblPrEx>
          <w:tblBorders>
            <w:insideH w:val="nil"/>
          </w:tblBorders>
        </w:tblPrEx>
        <w:tc>
          <w:tcPr>
            <w:tcW w:w="16019" w:type="dxa"/>
            <w:gridSpan w:val="15"/>
            <w:tcBorders>
              <w:top w:val="nil"/>
            </w:tcBorders>
          </w:tcPr>
          <w:p w:rsidR="00035578" w:rsidRPr="00035578" w:rsidRDefault="00035578" w:rsidP="00035578">
            <w:pPr>
              <w:pStyle w:val="ConsPlusNormal"/>
              <w:ind w:left="-204" w:firstLine="204"/>
              <w:jc w:val="both"/>
              <w:rPr>
                <w:sz w:val="20"/>
                <w:szCs w:val="20"/>
              </w:rPr>
            </w:pPr>
            <w:r w:rsidRPr="00035578">
              <w:rPr>
                <w:sz w:val="20"/>
                <w:szCs w:val="20"/>
              </w:rPr>
              <w:lastRenderedPageBreak/>
              <w:t xml:space="preserve">(п. 2 в ред. </w:t>
            </w:r>
            <w:hyperlink r:id="rId200">
              <w:r w:rsidRPr="00035578">
                <w:rPr>
                  <w:color w:val="0000FF"/>
                  <w:sz w:val="20"/>
                  <w:szCs w:val="20"/>
                </w:rPr>
                <w:t>постановления</w:t>
              </w:r>
            </w:hyperlink>
            <w:r w:rsidRPr="00035578">
              <w:rPr>
                <w:sz w:val="20"/>
                <w:szCs w:val="20"/>
              </w:rPr>
              <w:t xml:space="preserve"> Правительства Кировской области от 05.05.2023 N 227-П)</w:t>
            </w:r>
          </w:p>
        </w:tc>
      </w:tr>
      <w:tr w:rsidR="00035578" w:rsidRPr="00035578" w:rsidTr="00035578">
        <w:tc>
          <w:tcPr>
            <w:tcW w:w="567" w:type="dxa"/>
            <w:vMerge w:val="restart"/>
            <w:tcBorders>
              <w:bottom w:val="nil"/>
            </w:tcBorders>
          </w:tcPr>
          <w:p w:rsidR="00035578" w:rsidRPr="00035578" w:rsidRDefault="00035578" w:rsidP="00122DB7">
            <w:pPr>
              <w:pStyle w:val="ConsPlusNormal"/>
              <w:ind w:left="-204" w:firstLine="204"/>
              <w:jc w:val="center"/>
              <w:rPr>
                <w:sz w:val="20"/>
                <w:szCs w:val="20"/>
              </w:rPr>
            </w:pPr>
            <w:r w:rsidRPr="00035578">
              <w:rPr>
                <w:sz w:val="20"/>
                <w:szCs w:val="20"/>
              </w:rPr>
              <w:t>3.</w:t>
            </w:r>
          </w:p>
        </w:tc>
        <w:tc>
          <w:tcPr>
            <w:tcW w:w="1844" w:type="dxa"/>
            <w:vMerge w:val="restart"/>
            <w:tcBorders>
              <w:bottom w:val="nil"/>
            </w:tcBorders>
          </w:tcPr>
          <w:p w:rsidR="00035578" w:rsidRPr="00035578" w:rsidRDefault="00035578" w:rsidP="00122DB7">
            <w:pPr>
              <w:pStyle w:val="ConsPlusNormal"/>
              <w:rPr>
                <w:sz w:val="20"/>
                <w:szCs w:val="20"/>
              </w:rPr>
            </w:pPr>
            <w:r w:rsidRPr="00035578">
              <w:rPr>
                <w:sz w:val="20"/>
                <w:szCs w:val="20"/>
              </w:rPr>
              <w:t>Отдельное мероприятие "Осуществление деятельности по обращению с животными без владельцев"</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11 977,40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27 154,70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128 097,50</w:t>
            </w:r>
          </w:p>
        </w:tc>
      </w:tr>
      <w:tr w:rsidR="00035578" w:rsidRPr="00035578" w:rsidTr="00035578">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11 977,40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27 154,70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128 097,50</w:t>
            </w:r>
          </w:p>
        </w:tc>
      </w:tr>
      <w:tr w:rsidR="00035578" w:rsidRPr="00035578" w:rsidTr="00035578">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11 977,40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27 154,70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13 599,70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12 353,20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128 097,50</w:t>
            </w:r>
          </w:p>
        </w:tc>
      </w:tr>
      <w:tr w:rsidR="00035578" w:rsidRPr="00035578" w:rsidTr="00035578">
        <w:tblPrEx>
          <w:tblBorders>
            <w:insideH w:val="nil"/>
          </w:tblBorders>
        </w:tblPrEx>
        <w:tc>
          <w:tcPr>
            <w:tcW w:w="567" w:type="dxa"/>
            <w:vMerge/>
            <w:tcBorders>
              <w:bottom w:val="nil"/>
            </w:tcBorders>
          </w:tcPr>
          <w:p w:rsidR="00035578" w:rsidRPr="00035578" w:rsidRDefault="00035578" w:rsidP="00035578">
            <w:pPr>
              <w:pStyle w:val="ConsPlusNormal"/>
              <w:ind w:left="-204" w:firstLine="204"/>
              <w:rPr>
                <w:sz w:val="20"/>
                <w:szCs w:val="20"/>
              </w:rPr>
            </w:pPr>
          </w:p>
        </w:tc>
        <w:tc>
          <w:tcPr>
            <w:tcW w:w="1844" w:type="dxa"/>
            <w:vMerge/>
            <w:tcBorders>
              <w:bottom w:val="nil"/>
            </w:tcBorders>
          </w:tcPr>
          <w:p w:rsidR="00035578" w:rsidRPr="00035578" w:rsidRDefault="00035578" w:rsidP="00035578">
            <w:pPr>
              <w:pStyle w:val="ConsPlusNormal"/>
              <w:ind w:left="-204" w:firstLine="204"/>
              <w:rPr>
                <w:sz w:val="20"/>
                <w:szCs w:val="20"/>
              </w:rPr>
            </w:pPr>
          </w:p>
        </w:tc>
        <w:tc>
          <w:tcPr>
            <w:tcW w:w="1417" w:type="dxa"/>
            <w:tcBorders>
              <w:bottom w:val="nil"/>
            </w:tcBorders>
          </w:tcPr>
          <w:p w:rsidR="00035578" w:rsidRPr="00035578" w:rsidRDefault="00035578" w:rsidP="00122DB7">
            <w:pPr>
              <w:pStyle w:val="ConsPlusNormal"/>
              <w:rPr>
                <w:sz w:val="20"/>
                <w:szCs w:val="20"/>
              </w:rPr>
            </w:pPr>
            <w:r w:rsidRPr="00035578">
              <w:rPr>
                <w:sz w:val="20"/>
                <w:szCs w:val="20"/>
              </w:rPr>
              <w:t>министерство строительства Кировской области</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3"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x</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x</w:t>
            </w:r>
          </w:p>
        </w:tc>
        <w:tc>
          <w:tcPr>
            <w:tcW w:w="993"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0,00</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3"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992"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c>
          <w:tcPr>
            <w:tcW w:w="1276" w:type="dxa"/>
            <w:tcBorders>
              <w:bottom w:val="nil"/>
            </w:tcBorders>
          </w:tcPr>
          <w:p w:rsidR="00035578" w:rsidRPr="00035578" w:rsidRDefault="00035578" w:rsidP="00035578">
            <w:pPr>
              <w:pStyle w:val="ConsPlusNormal"/>
              <w:ind w:left="-204" w:firstLine="204"/>
              <w:jc w:val="center"/>
              <w:rPr>
                <w:sz w:val="20"/>
                <w:szCs w:val="20"/>
              </w:rPr>
            </w:pPr>
            <w:r w:rsidRPr="00035578">
              <w:rPr>
                <w:sz w:val="20"/>
                <w:szCs w:val="20"/>
              </w:rPr>
              <w:t>-</w:t>
            </w:r>
          </w:p>
        </w:tc>
      </w:tr>
      <w:tr w:rsidR="00035578" w:rsidRPr="00035578" w:rsidTr="00035578">
        <w:tblPrEx>
          <w:tblBorders>
            <w:insideH w:val="nil"/>
          </w:tblBorders>
        </w:tblPrEx>
        <w:tc>
          <w:tcPr>
            <w:tcW w:w="16019" w:type="dxa"/>
            <w:gridSpan w:val="15"/>
            <w:tcBorders>
              <w:top w:val="nil"/>
            </w:tcBorders>
          </w:tcPr>
          <w:p w:rsidR="00035578" w:rsidRPr="00035578" w:rsidRDefault="00035578" w:rsidP="00035578">
            <w:pPr>
              <w:pStyle w:val="ConsPlusNormal"/>
              <w:ind w:left="-204" w:firstLine="204"/>
              <w:jc w:val="both"/>
              <w:rPr>
                <w:sz w:val="20"/>
                <w:szCs w:val="20"/>
              </w:rPr>
            </w:pPr>
            <w:r w:rsidRPr="00035578">
              <w:rPr>
                <w:sz w:val="20"/>
                <w:szCs w:val="20"/>
              </w:rPr>
              <w:t xml:space="preserve">(п. 3 в ред. </w:t>
            </w:r>
            <w:hyperlink r:id="rId201">
              <w:r w:rsidRPr="00035578">
                <w:rPr>
                  <w:color w:val="0000FF"/>
                  <w:sz w:val="20"/>
                  <w:szCs w:val="20"/>
                </w:rPr>
                <w:t>постановления</w:t>
              </w:r>
            </w:hyperlink>
            <w:r w:rsidRPr="00035578">
              <w:rPr>
                <w:sz w:val="20"/>
                <w:szCs w:val="20"/>
              </w:rPr>
              <w:t xml:space="preserve"> Правительства Кировской области от 05.05.2023 N 227-П)</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4.</w:t>
            </w:r>
          </w:p>
        </w:tc>
        <w:tc>
          <w:tcPr>
            <w:tcW w:w="1844" w:type="dxa"/>
            <w:vMerge w:val="restart"/>
          </w:tcPr>
          <w:p w:rsidR="00035578" w:rsidRPr="00035578" w:rsidRDefault="00035578" w:rsidP="00122DB7">
            <w:pPr>
              <w:pStyle w:val="ConsPlusNormal"/>
              <w:rPr>
                <w:sz w:val="20"/>
                <w:szCs w:val="20"/>
              </w:rPr>
            </w:pPr>
            <w:r w:rsidRPr="00035578">
              <w:rPr>
                <w:sz w:val="20"/>
                <w:szCs w:val="20"/>
              </w:rPr>
              <w:t>Отдельное мероприятие "Обеспечение выпуска безопасных в ветеринарном отношении продуктов животноводства"</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21 828,00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21 828,00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2 578,50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1 400,00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2 078,50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21 828,00</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5.</w:t>
            </w:r>
          </w:p>
        </w:tc>
        <w:tc>
          <w:tcPr>
            <w:tcW w:w="1844" w:type="dxa"/>
            <w:vMerge w:val="restart"/>
          </w:tcPr>
          <w:p w:rsidR="00035578" w:rsidRPr="00035578" w:rsidRDefault="00035578" w:rsidP="00122DB7">
            <w:pPr>
              <w:pStyle w:val="ConsPlusNormal"/>
              <w:rPr>
                <w:sz w:val="20"/>
                <w:szCs w:val="20"/>
              </w:rPr>
            </w:pPr>
            <w:r w:rsidRPr="00035578">
              <w:rPr>
                <w:sz w:val="20"/>
                <w:szCs w:val="20"/>
              </w:rPr>
              <w:t>Отдельное мероприятие "Организация и содержание скотомогильников, ликвидация закрытых скотомогильников"</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1 509,80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1 123,00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2 506,00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22 614,00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70 176,80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1 509,80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1 123,00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2 506,00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22 614,00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70 176,80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1 509,80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1 123,00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2 506,00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22 614,00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19 437,00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710,00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70 176,80</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6.</w:t>
            </w:r>
          </w:p>
        </w:tc>
        <w:tc>
          <w:tcPr>
            <w:tcW w:w="1844" w:type="dxa"/>
            <w:vMerge w:val="restart"/>
          </w:tcPr>
          <w:p w:rsidR="00035578" w:rsidRPr="00035578" w:rsidRDefault="00035578" w:rsidP="00122DB7">
            <w:pPr>
              <w:pStyle w:val="ConsPlusNormal"/>
              <w:rPr>
                <w:sz w:val="20"/>
                <w:szCs w:val="20"/>
              </w:rPr>
            </w:pPr>
            <w:r w:rsidRPr="00035578">
              <w:rPr>
                <w:sz w:val="20"/>
                <w:szCs w:val="20"/>
              </w:rPr>
              <w:t xml:space="preserve">Отдельное мероприятие </w:t>
            </w:r>
            <w:r w:rsidRPr="00035578">
              <w:rPr>
                <w:sz w:val="20"/>
                <w:szCs w:val="20"/>
              </w:rPr>
              <w:lastRenderedPageBreak/>
              <w:t>"Управление в сфере ветеринарии"</w:t>
            </w:r>
          </w:p>
        </w:tc>
        <w:tc>
          <w:tcPr>
            <w:tcW w:w="1417" w:type="dxa"/>
          </w:tcPr>
          <w:p w:rsidR="00035578" w:rsidRPr="00035578" w:rsidRDefault="00035578" w:rsidP="00122DB7">
            <w:pPr>
              <w:pStyle w:val="ConsPlusNormal"/>
              <w:rPr>
                <w:sz w:val="20"/>
                <w:szCs w:val="20"/>
              </w:rPr>
            </w:pPr>
            <w:r w:rsidRPr="00035578">
              <w:rPr>
                <w:sz w:val="20"/>
                <w:szCs w:val="20"/>
              </w:rPr>
              <w:lastRenderedPageBreak/>
              <w:t>всего</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33 421,80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35 845,70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40 943,10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44 453,40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44 456,30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44 458,20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447 070,00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 xml:space="preserve">областной </w:t>
            </w:r>
            <w:r w:rsidRPr="00035578">
              <w:rPr>
                <w:sz w:val="20"/>
                <w:szCs w:val="20"/>
              </w:rPr>
              <w:lastRenderedPageBreak/>
              <w:t>бюджет</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lastRenderedPageBreak/>
              <w:t>33 421,80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35 845,70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40 943,10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44 453,40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44 456,30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44 458,20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447 070,00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035578">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33 421,80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35 845,70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40 943,10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44 453,40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44 456,30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44 458,20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3"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992" w:type="dxa"/>
          </w:tcPr>
          <w:p w:rsidR="00035578" w:rsidRPr="00035578" w:rsidRDefault="00035578" w:rsidP="00035578">
            <w:pPr>
              <w:pStyle w:val="ConsPlusNormal"/>
              <w:ind w:left="-204" w:firstLine="204"/>
              <w:jc w:val="center"/>
              <w:rPr>
                <w:sz w:val="20"/>
                <w:szCs w:val="20"/>
              </w:rPr>
            </w:pPr>
            <w:r w:rsidRPr="00035578">
              <w:rPr>
                <w:sz w:val="20"/>
                <w:szCs w:val="20"/>
              </w:rPr>
              <w:t>40 698,30</w:t>
            </w:r>
          </w:p>
        </w:tc>
        <w:tc>
          <w:tcPr>
            <w:tcW w:w="1276" w:type="dxa"/>
          </w:tcPr>
          <w:p w:rsidR="00035578" w:rsidRPr="00035578" w:rsidRDefault="00035578" w:rsidP="00035578">
            <w:pPr>
              <w:pStyle w:val="ConsPlusNormal"/>
              <w:ind w:left="-204" w:firstLine="204"/>
              <w:jc w:val="center"/>
              <w:rPr>
                <w:sz w:val="20"/>
                <w:szCs w:val="20"/>
              </w:rPr>
            </w:pPr>
            <w:r w:rsidRPr="00035578">
              <w:rPr>
                <w:sz w:val="20"/>
                <w:szCs w:val="20"/>
              </w:rPr>
              <w:t>447 070,00</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7.</w:t>
            </w:r>
          </w:p>
        </w:tc>
        <w:tc>
          <w:tcPr>
            <w:tcW w:w="1844" w:type="dxa"/>
            <w:vMerge w:val="restart"/>
          </w:tcPr>
          <w:p w:rsidR="00035578" w:rsidRPr="00035578" w:rsidRDefault="00035578" w:rsidP="00122DB7">
            <w:pPr>
              <w:pStyle w:val="ConsPlusNormal"/>
              <w:rPr>
                <w:sz w:val="20"/>
                <w:szCs w:val="20"/>
              </w:rPr>
            </w:pPr>
            <w:r w:rsidRPr="00035578">
              <w:rPr>
                <w:sz w:val="20"/>
                <w:szCs w:val="20"/>
              </w:rPr>
              <w:t>Отдельное мероприятие "Материально-техническое и кадровое обеспечение государственной ветеринарной службы"</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12 988,50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9 880,70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20 797,30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25 961,40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75 062,50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12 988,50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9 880,70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20 797,30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25 961,40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75 062,50</w:t>
            </w:r>
          </w:p>
        </w:tc>
      </w:tr>
      <w:tr w:rsidR="00035578" w:rsidRPr="00035578" w:rsidTr="00035578">
        <w:tc>
          <w:tcPr>
            <w:tcW w:w="567" w:type="dxa"/>
            <w:vMerge/>
          </w:tcPr>
          <w:p w:rsidR="00035578" w:rsidRPr="00035578" w:rsidRDefault="00035578" w:rsidP="00122DB7">
            <w:pPr>
              <w:pStyle w:val="ConsPlusNormal"/>
              <w:ind w:left="-204" w:firstLine="204"/>
              <w:jc w:val="center"/>
              <w:rPr>
                <w:sz w:val="20"/>
                <w:szCs w:val="20"/>
              </w:rPr>
            </w:pPr>
          </w:p>
        </w:tc>
        <w:tc>
          <w:tcPr>
            <w:tcW w:w="1844" w:type="dxa"/>
            <w:vMerge/>
          </w:tcPr>
          <w:p w:rsidR="00035578" w:rsidRPr="00035578" w:rsidRDefault="00035578" w:rsidP="00122DB7">
            <w:pPr>
              <w:pStyle w:val="ConsPlusNormal"/>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12 988,50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9 880,70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20 797,30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25 961,40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1 297,50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1 017,40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75 062,50</w:t>
            </w:r>
          </w:p>
        </w:tc>
      </w:tr>
      <w:tr w:rsidR="00035578" w:rsidRPr="00035578" w:rsidTr="00035578">
        <w:tc>
          <w:tcPr>
            <w:tcW w:w="567" w:type="dxa"/>
            <w:vMerge w:val="restart"/>
          </w:tcPr>
          <w:p w:rsidR="00035578" w:rsidRPr="00035578" w:rsidRDefault="00035578" w:rsidP="00122DB7">
            <w:pPr>
              <w:pStyle w:val="ConsPlusNormal"/>
              <w:ind w:left="-204" w:firstLine="204"/>
              <w:jc w:val="center"/>
              <w:rPr>
                <w:sz w:val="20"/>
                <w:szCs w:val="20"/>
              </w:rPr>
            </w:pPr>
            <w:r w:rsidRPr="00035578">
              <w:rPr>
                <w:sz w:val="20"/>
                <w:szCs w:val="20"/>
              </w:rPr>
              <w:t>8.</w:t>
            </w:r>
          </w:p>
        </w:tc>
        <w:tc>
          <w:tcPr>
            <w:tcW w:w="1844" w:type="dxa"/>
            <w:vMerge w:val="restart"/>
          </w:tcPr>
          <w:p w:rsidR="00035578" w:rsidRPr="00035578" w:rsidRDefault="00035578" w:rsidP="00122DB7">
            <w:pPr>
              <w:pStyle w:val="ConsPlusNormal"/>
              <w:rPr>
                <w:sz w:val="20"/>
                <w:szCs w:val="20"/>
              </w:rPr>
            </w:pPr>
            <w:r w:rsidRPr="00035578">
              <w:rPr>
                <w:sz w:val="20"/>
                <w:szCs w:val="20"/>
              </w:rPr>
              <w:t>Региональный проект "Развитие экспорта продукции агропромышленного комплекса в Кировской области"</w:t>
            </w:r>
          </w:p>
        </w:tc>
        <w:tc>
          <w:tcPr>
            <w:tcW w:w="1417" w:type="dxa"/>
          </w:tcPr>
          <w:p w:rsidR="00035578" w:rsidRPr="00035578" w:rsidRDefault="00035578" w:rsidP="00122DB7">
            <w:pPr>
              <w:pStyle w:val="ConsPlusNormal"/>
              <w:rPr>
                <w:sz w:val="20"/>
                <w:szCs w:val="20"/>
              </w:rPr>
            </w:pPr>
            <w:r w:rsidRPr="00035578">
              <w:rPr>
                <w:sz w:val="20"/>
                <w:szCs w:val="20"/>
              </w:rPr>
              <w:t>всего</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12 569,90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23 634,80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36 204,70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122DB7">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федеральный бюджет</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12 444,20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23 398,50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35 842,70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122DB7">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12 444,20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23 398,50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35 842,70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122DB7">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областной бюджет</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125,70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236,30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362,00</w:t>
            </w:r>
          </w:p>
        </w:tc>
      </w:tr>
      <w:tr w:rsidR="00035578" w:rsidRPr="00035578" w:rsidTr="00035578">
        <w:tc>
          <w:tcPr>
            <w:tcW w:w="567" w:type="dxa"/>
            <w:vMerge/>
          </w:tcPr>
          <w:p w:rsidR="00035578" w:rsidRPr="00035578" w:rsidRDefault="00035578" w:rsidP="00035578">
            <w:pPr>
              <w:pStyle w:val="ConsPlusNormal"/>
              <w:ind w:left="-204" w:firstLine="204"/>
              <w:rPr>
                <w:sz w:val="20"/>
                <w:szCs w:val="20"/>
              </w:rPr>
            </w:pPr>
          </w:p>
        </w:tc>
        <w:tc>
          <w:tcPr>
            <w:tcW w:w="1844" w:type="dxa"/>
            <w:vMerge/>
          </w:tcPr>
          <w:p w:rsidR="00035578" w:rsidRPr="00035578" w:rsidRDefault="00035578" w:rsidP="00122DB7">
            <w:pPr>
              <w:pStyle w:val="ConsPlusNormal"/>
              <w:ind w:left="-204" w:firstLine="204"/>
              <w:rPr>
                <w:sz w:val="20"/>
                <w:szCs w:val="20"/>
              </w:rPr>
            </w:pPr>
          </w:p>
        </w:tc>
        <w:tc>
          <w:tcPr>
            <w:tcW w:w="1417" w:type="dxa"/>
          </w:tcPr>
          <w:p w:rsidR="00035578" w:rsidRPr="00035578" w:rsidRDefault="00035578" w:rsidP="00122DB7">
            <w:pPr>
              <w:pStyle w:val="ConsPlusNormal"/>
              <w:rPr>
                <w:sz w:val="20"/>
                <w:szCs w:val="20"/>
              </w:rPr>
            </w:pPr>
            <w:r w:rsidRPr="00035578">
              <w:rPr>
                <w:sz w:val="20"/>
                <w:szCs w:val="20"/>
              </w:rPr>
              <w:t>в том числе</w:t>
            </w:r>
          </w:p>
          <w:p w:rsidR="00035578" w:rsidRPr="00035578" w:rsidRDefault="00035578" w:rsidP="00122DB7">
            <w:pPr>
              <w:pStyle w:val="ConsPlusNormal"/>
              <w:rPr>
                <w:sz w:val="20"/>
                <w:szCs w:val="20"/>
              </w:rPr>
            </w:pPr>
            <w:r w:rsidRPr="00035578">
              <w:rPr>
                <w:sz w:val="20"/>
                <w:szCs w:val="20"/>
              </w:rPr>
              <w:t>управление ветеринарии Кировской области</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125,70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236,30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3"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992" w:type="dxa"/>
          </w:tcPr>
          <w:p w:rsidR="00035578" w:rsidRPr="00035578" w:rsidRDefault="00035578" w:rsidP="00122DB7">
            <w:pPr>
              <w:pStyle w:val="ConsPlusNormal"/>
              <w:ind w:left="-204" w:firstLine="204"/>
              <w:jc w:val="center"/>
              <w:rPr>
                <w:sz w:val="20"/>
                <w:szCs w:val="20"/>
              </w:rPr>
            </w:pPr>
            <w:r w:rsidRPr="00035578">
              <w:rPr>
                <w:sz w:val="20"/>
                <w:szCs w:val="20"/>
              </w:rPr>
              <w:t>0,00</w:t>
            </w:r>
          </w:p>
        </w:tc>
        <w:tc>
          <w:tcPr>
            <w:tcW w:w="1276" w:type="dxa"/>
          </w:tcPr>
          <w:p w:rsidR="00035578" w:rsidRPr="00035578" w:rsidRDefault="00035578" w:rsidP="00122DB7">
            <w:pPr>
              <w:pStyle w:val="ConsPlusNormal"/>
              <w:ind w:left="-204" w:firstLine="204"/>
              <w:jc w:val="center"/>
              <w:rPr>
                <w:sz w:val="20"/>
                <w:szCs w:val="20"/>
              </w:rPr>
            </w:pPr>
            <w:r w:rsidRPr="00035578">
              <w:rPr>
                <w:sz w:val="20"/>
                <w:szCs w:val="20"/>
              </w:rPr>
              <w:t>362,00</w:t>
            </w:r>
          </w:p>
        </w:tc>
      </w:tr>
    </w:tbl>
    <w:p w:rsidR="00122DB7" w:rsidRPr="00122DB7" w:rsidRDefault="00122DB7" w:rsidP="00122DB7">
      <w:pPr>
        <w:pStyle w:val="ConsPlusNormal"/>
        <w:jc w:val="both"/>
        <w:rPr>
          <w:sz w:val="24"/>
          <w:szCs w:val="24"/>
        </w:rPr>
      </w:pPr>
      <w:bookmarkStart w:id="6" w:name="_GoBack"/>
      <w:r w:rsidRPr="00122DB7">
        <w:rPr>
          <w:sz w:val="24"/>
          <w:szCs w:val="24"/>
        </w:rPr>
        <w:t>&lt;*&gt; Финансирование мероприятий в соответствии со сводной бюджетной росписью областного бюджета по состоянию на 31.12.2022.</w:t>
      </w:r>
    </w:p>
    <w:p w:rsidR="00122DB7" w:rsidRPr="00122DB7" w:rsidRDefault="00122DB7" w:rsidP="00122DB7">
      <w:pPr>
        <w:pStyle w:val="ConsPlusNormal"/>
        <w:jc w:val="both"/>
        <w:rPr>
          <w:sz w:val="24"/>
          <w:szCs w:val="24"/>
        </w:rPr>
      </w:pPr>
      <w:bookmarkStart w:id="7" w:name="P1989"/>
      <w:bookmarkEnd w:id="7"/>
      <w:r w:rsidRPr="00122DB7">
        <w:rPr>
          <w:sz w:val="24"/>
          <w:szCs w:val="24"/>
        </w:rPr>
        <w:t xml:space="preserve">&lt;**&gt; Реализация отдельного мероприятия "Проведение противоэпизоотических мероприятий" планируется за счет материального обеспечения в рамках Государственной </w:t>
      </w:r>
      <w:hyperlink r:id="rId202">
        <w:r w:rsidRPr="00122DB7">
          <w:rPr>
            <w:color w:val="0000FF"/>
            <w:sz w:val="24"/>
            <w:szCs w:val="24"/>
          </w:rPr>
          <w:t>программы</w:t>
        </w:r>
      </w:hyperlink>
      <w:r w:rsidRPr="00122DB7">
        <w:rPr>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bookmarkEnd w:id="6"/>
    <w:p w:rsidR="00035578" w:rsidRDefault="00035578" w:rsidP="00035578">
      <w:pPr>
        <w:pStyle w:val="ConsPlusNormal"/>
      </w:pPr>
    </w:p>
    <w:p w:rsidR="00035578" w:rsidRDefault="00035578" w:rsidP="00035578">
      <w:pPr>
        <w:pStyle w:val="ConsPlusNormal"/>
        <w:sectPr w:rsidR="00035578" w:rsidSect="00122DB7">
          <w:pgSz w:w="16838" w:h="11905" w:orient="landscape"/>
          <w:pgMar w:top="992" w:right="425" w:bottom="426" w:left="1418" w:header="0" w:footer="0" w:gutter="0"/>
          <w:cols w:space="720"/>
          <w:titlePg/>
        </w:sectPr>
      </w:pPr>
    </w:p>
    <w:p w:rsidR="00035578" w:rsidRDefault="00035578" w:rsidP="00035578">
      <w:pPr>
        <w:pStyle w:val="ConsPlusNormal"/>
        <w:jc w:val="both"/>
      </w:pPr>
    </w:p>
    <w:p w:rsidR="00035578" w:rsidRDefault="00035578" w:rsidP="00035578">
      <w:pPr>
        <w:pStyle w:val="ConsPlusNormal"/>
        <w:ind w:firstLine="540"/>
        <w:jc w:val="both"/>
      </w:pPr>
      <w:r>
        <w:t>--------------------------------</w:t>
      </w:r>
    </w:p>
    <w:p w:rsidR="00035578" w:rsidRDefault="00035578" w:rsidP="00035578">
      <w:pPr>
        <w:pStyle w:val="ConsPlusNormal"/>
        <w:jc w:val="both"/>
      </w:pPr>
      <w:bookmarkStart w:id="8" w:name="P1988"/>
      <w:bookmarkEnd w:id="8"/>
    </w:p>
    <w:p w:rsidR="00035578" w:rsidRDefault="00035578" w:rsidP="00035578">
      <w:pPr>
        <w:pStyle w:val="ConsPlusNormal"/>
        <w:jc w:val="both"/>
      </w:pPr>
    </w:p>
    <w:p w:rsidR="00035578" w:rsidRDefault="00035578" w:rsidP="00035578">
      <w:pPr>
        <w:pStyle w:val="ConsPlusNormal"/>
        <w:pBdr>
          <w:bottom w:val="single" w:sz="6" w:space="0" w:color="auto"/>
        </w:pBdr>
        <w:jc w:val="both"/>
        <w:rPr>
          <w:sz w:val="2"/>
          <w:szCs w:val="2"/>
        </w:rPr>
      </w:pPr>
    </w:p>
    <w:p w:rsidR="00035578" w:rsidRDefault="00035578" w:rsidP="00035578"/>
    <w:sectPr w:rsidR="00035578" w:rsidSect="00035578">
      <w:pgSz w:w="11905" w:h="16838"/>
      <w:pgMar w:top="992" w:right="425" w:bottom="567"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78" w:rsidRDefault="00035578" w:rsidP="00035578">
      <w:r>
        <w:separator/>
      </w:r>
    </w:p>
  </w:endnote>
  <w:endnote w:type="continuationSeparator" w:id="0">
    <w:p w:rsidR="00035578" w:rsidRDefault="00035578" w:rsidP="0003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78" w:rsidRDefault="00035578" w:rsidP="00035578">
      <w:r>
        <w:separator/>
      </w:r>
    </w:p>
  </w:footnote>
  <w:footnote w:type="continuationSeparator" w:id="0">
    <w:p w:rsidR="00035578" w:rsidRDefault="00035578" w:rsidP="0003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56119"/>
      <w:docPartObj>
        <w:docPartGallery w:val="Page Numbers (Top of Page)"/>
        <w:docPartUnique/>
      </w:docPartObj>
    </w:sdtPr>
    <w:sdtContent>
      <w:p w:rsidR="00035578" w:rsidRDefault="00035578">
        <w:pPr>
          <w:pStyle w:val="a5"/>
          <w:jc w:val="center"/>
        </w:pPr>
        <w:r w:rsidRPr="00035578">
          <w:rPr>
            <w:sz w:val="24"/>
            <w:szCs w:val="24"/>
          </w:rPr>
          <w:fldChar w:fldCharType="begin"/>
        </w:r>
        <w:r w:rsidRPr="00035578">
          <w:rPr>
            <w:sz w:val="24"/>
            <w:szCs w:val="24"/>
          </w:rPr>
          <w:instrText>PAGE   \* MERGEFORMAT</w:instrText>
        </w:r>
        <w:r w:rsidRPr="00035578">
          <w:rPr>
            <w:sz w:val="24"/>
            <w:szCs w:val="24"/>
          </w:rPr>
          <w:fldChar w:fldCharType="separate"/>
        </w:r>
        <w:r w:rsidR="00122DB7">
          <w:rPr>
            <w:noProof/>
            <w:sz w:val="24"/>
            <w:szCs w:val="24"/>
          </w:rPr>
          <w:t>2</w:t>
        </w:r>
        <w:r w:rsidRPr="00035578">
          <w:rPr>
            <w:sz w:val="24"/>
            <w:szCs w:val="24"/>
          </w:rPr>
          <w:fldChar w:fldCharType="end"/>
        </w:r>
      </w:p>
    </w:sdtContent>
  </w:sdt>
  <w:p w:rsidR="00035578" w:rsidRDefault="000355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78"/>
    <w:rsid w:val="00035578"/>
    <w:rsid w:val="000C7B96"/>
    <w:rsid w:val="00100BDD"/>
    <w:rsid w:val="00122DB7"/>
    <w:rsid w:val="003F058B"/>
    <w:rsid w:val="00661367"/>
    <w:rsid w:val="00811612"/>
    <w:rsid w:val="008B6A88"/>
    <w:rsid w:val="00943BD0"/>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6"/>
    <w:rPr>
      <w:sz w:val="28"/>
      <w:lang w:eastAsia="ru-RU"/>
    </w:rPr>
  </w:style>
  <w:style w:type="paragraph" w:styleId="1">
    <w:name w:val="heading 1"/>
    <w:basedOn w:val="a"/>
    <w:next w:val="a"/>
    <w:link w:val="10"/>
    <w:qFormat/>
    <w:rsid w:val="000C7B96"/>
    <w:pPr>
      <w:keepNext/>
      <w:outlineLvl w:val="0"/>
    </w:pPr>
    <w:rPr>
      <w:rFonts w:ascii="Cambria" w:hAnsi="Cambria"/>
      <w:b/>
      <w:bCs/>
      <w:kern w:val="32"/>
      <w:sz w:val="32"/>
      <w:szCs w:val="32"/>
      <w:lang w:eastAsia="en-US"/>
    </w:rPr>
  </w:style>
  <w:style w:type="paragraph" w:styleId="2">
    <w:name w:val="heading 2"/>
    <w:basedOn w:val="a"/>
    <w:next w:val="a"/>
    <w:link w:val="20"/>
    <w:qFormat/>
    <w:rsid w:val="000C7B96"/>
    <w:pPr>
      <w:keepNext/>
      <w:ind w:firstLine="6804"/>
      <w:outlineLvl w:val="1"/>
    </w:pPr>
    <w:rPr>
      <w:rFonts w:ascii="Cambria" w:hAnsi="Cambria"/>
      <w:b/>
      <w:bCs/>
      <w:i/>
      <w:iCs/>
      <w:szCs w:val="28"/>
      <w:lang w:eastAsia="en-US"/>
    </w:rPr>
  </w:style>
  <w:style w:type="paragraph" w:styleId="3">
    <w:name w:val="heading 3"/>
    <w:basedOn w:val="a"/>
    <w:next w:val="a"/>
    <w:link w:val="30"/>
    <w:qFormat/>
    <w:rsid w:val="000C7B96"/>
    <w:pPr>
      <w:keepNext/>
      <w:spacing w:line="480" w:lineRule="auto"/>
      <w:ind w:firstLine="5103"/>
      <w:outlineLvl w:val="2"/>
    </w:pPr>
    <w:rPr>
      <w:rFonts w:ascii="Cambria" w:hAnsi="Cambria"/>
      <w:b/>
      <w:bCs/>
      <w:sz w:val="26"/>
      <w:szCs w:val="26"/>
      <w:lang w:eastAsia="en-US"/>
    </w:rPr>
  </w:style>
  <w:style w:type="paragraph" w:styleId="4">
    <w:name w:val="heading 4"/>
    <w:basedOn w:val="a"/>
    <w:next w:val="a"/>
    <w:link w:val="40"/>
    <w:qFormat/>
    <w:rsid w:val="000C7B96"/>
    <w:pPr>
      <w:keepNext/>
      <w:spacing w:line="480" w:lineRule="auto"/>
      <w:ind w:left="5103"/>
      <w:outlineLvl w:val="3"/>
    </w:pPr>
    <w:rPr>
      <w:rFonts w:ascii="Calibri" w:hAnsi="Calibri"/>
      <w:b/>
      <w:bCs/>
      <w:szCs w:val="28"/>
      <w:lang w:eastAsia="en-US"/>
    </w:rPr>
  </w:style>
  <w:style w:type="paragraph" w:styleId="5">
    <w:name w:val="heading 5"/>
    <w:basedOn w:val="a"/>
    <w:next w:val="a"/>
    <w:link w:val="50"/>
    <w:qFormat/>
    <w:rsid w:val="000C7B96"/>
    <w:pPr>
      <w:keepNext/>
      <w:ind w:firstLine="142"/>
      <w:outlineLvl w:val="4"/>
    </w:pPr>
    <w:rPr>
      <w:rFonts w:ascii="Calibri" w:hAnsi="Calibri"/>
      <w:b/>
      <w:bCs/>
      <w:i/>
      <w:iCs/>
      <w:sz w:val="26"/>
      <w:szCs w:val="26"/>
      <w:lang w:eastAsia="en-US"/>
    </w:rPr>
  </w:style>
  <w:style w:type="paragraph" w:styleId="6">
    <w:name w:val="heading 6"/>
    <w:basedOn w:val="a"/>
    <w:next w:val="a"/>
    <w:link w:val="60"/>
    <w:qFormat/>
    <w:rsid w:val="000C7B96"/>
    <w:pPr>
      <w:keepNext/>
      <w:ind w:firstLine="460"/>
      <w:outlineLvl w:val="5"/>
    </w:pPr>
    <w:rPr>
      <w:rFonts w:ascii="Calibri" w:hAnsi="Calibri"/>
      <w:b/>
      <w:bCs/>
      <w:sz w:val="22"/>
      <w:szCs w:val="22"/>
      <w:lang w:eastAsia="en-US"/>
    </w:rPr>
  </w:style>
  <w:style w:type="paragraph" w:styleId="7">
    <w:name w:val="heading 7"/>
    <w:basedOn w:val="a"/>
    <w:next w:val="a"/>
    <w:link w:val="70"/>
    <w:qFormat/>
    <w:rsid w:val="000C7B96"/>
    <w:pPr>
      <w:keepNext/>
      <w:ind w:firstLine="567"/>
      <w:outlineLvl w:val="6"/>
    </w:pPr>
    <w:rPr>
      <w:rFonts w:ascii="Calibri" w:hAnsi="Calibri"/>
      <w:sz w:val="24"/>
      <w:szCs w:val="24"/>
      <w:lang w:eastAsia="en-US"/>
    </w:rPr>
  </w:style>
  <w:style w:type="paragraph" w:styleId="8">
    <w:name w:val="heading 8"/>
    <w:basedOn w:val="a"/>
    <w:next w:val="a"/>
    <w:link w:val="80"/>
    <w:qFormat/>
    <w:rsid w:val="000C7B96"/>
    <w:pPr>
      <w:keepNext/>
      <w:spacing w:before="240"/>
      <w:ind w:firstLine="720"/>
      <w:jc w:val="both"/>
      <w:outlineLvl w:val="7"/>
    </w:pPr>
    <w:rPr>
      <w:rFonts w:ascii="Calibri" w:hAnsi="Calibri"/>
      <w:i/>
      <w:iCs/>
      <w:sz w:val="24"/>
      <w:szCs w:val="24"/>
      <w:lang w:eastAsia="en-US"/>
    </w:rPr>
  </w:style>
  <w:style w:type="paragraph" w:styleId="9">
    <w:name w:val="heading 9"/>
    <w:basedOn w:val="a"/>
    <w:next w:val="a"/>
    <w:link w:val="90"/>
    <w:qFormat/>
    <w:rsid w:val="000C7B96"/>
    <w:pPr>
      <w:keepNext/>
      <w:spacing w:before="240"/>
      <w:ind w:firstLine="567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7B96"/>
    <w:rPr>
      <w:rFonts w:ascii="Cambria" w:hAnsi="Cambria"/>
      <w:b/>
      <w:bCs/>
      <w:kern w:val="32"/>
      <w:sz w:val="32"/>
      <w:szCs w:val="32"/>
    </w:rPr>
  </w:style>
  <w:style w:type="character" w:customStyle="1" w:styleId="20">
    <w:name w:val="Заголовок 2 Знак"/>
    <w:link w:val="2"/>
    <w:rsid w:val="000C7B96"/>
    <w:rPr>
      <w:rFonts w:ascii="Cambria" w:hAnsi="Cambria"/>
      <w:b/>
      <w:bCs/>
      <w:i/>
      <w:iCs/>
      <w:sz w:val="28"/>
      <w:szCs w:val="28"/>
    </w:rPr>
  </w:style>
  <w:style w:type="character" w:customStyle="1" w:styleId="30">
    <w:name w:val="Заголовок 3 Знак"/>
    <w:link w:val="3"/>
    <w:rsid w:val="000C7B96"/>
    <w:rPr>
      <w:rFonts w:ascii="Cambria" w:hAnsi="Cambria"/>
      <w:b/>
      <w:bCs/>
      <w:sz w:val="26"/>
      <w:szCs w:val="26"/>
    </w:rPr>
  </w:style>
  <w:style w:type="character" w:customStyle="1" w:styleId="40">
    <w:name w:val="Заголовок 4 Знак"/>
    <w:link w:val="4"/>
    <w:rsid w:val="000C7B96"/>
    <w:rPr>
      <w:rFonts w:ascii="Calibri" w:hAnsi="Calibri"/>
      <w:b/>
      <w:bCs/>
      <w:sz w:val="28"/>
      <w:szCs w:val="28"/>
    </w:rPr>
  </w:style>
  <w:style w:type="character" w:customStyle="1" w:styleId="50">
    <w:name w:val="Заголовок 5 Знак"/>
    <w:link w:val="5"/>
    <w:rsid w:val="000C7B96"/>
    <w:rPr>
      <w:rFonts w:ascii="Calibri" w:hAnsi="Calibri"/>
      <w:b/>
      <w:bCs/>
      <w:i/>
      <w:iCs/>
      <w:sz w:val="26"/>
      <w:szCs w:val="26"/>
    </w:rPr>
  </w:style>
  <w:style w:type="character" w:customStyle="1" w:styleId="60">
    <w:name w:val="Заголовок 6 Знак"/>
    <w:link w:val="6"/>
    <w:rsid w:val="000C7B96"/>
    <w:rPr>
      <w:rFonts w:ascii="Calibri" w:hAnsi="Calibri"/>
      <w:b/>
      <w:bCs/>
      <w:sz w:val="22"/>
      <w:szCs w:val="22"/>
    </w:rPr>
  </w:style>
  <w:style w:type="character" w:customStyle="1" w:styleId="70">
    <w:name w:val="Заголовок 7 Знак"/>
    <w:link w:val="7"/>
    <w:rsid w:val="000C7B96"/>
    <w:rPr>
      <w:rFonts w:ascii="Calibri" w:hAnsi="Calibri"/>
      <w:sz w:val="24"/>
      <w:szCs w:val="24"/>
    </w:rPr>
  </w:style>
  <w:style w:type="character" w:customStyle="1" w:styleId="80">
    <w:name w:val="Заголовок 8 Знак"/>
    <w:link w:val="8"/>
    <w:rsid w:val="000C7B96"/>
    <w:rPr>
      <w:rFonts w:ascii="Calibri" w:hAnsi="Calibri"/>
      <w:i/>
      <w:iCs/>
      <w:sz w:val="24"/>
      <w:szCs w:val="24"/>
    </w:rPr>
  </w:style>
  <w:style w:type="character" w:customStyle="1" w:styleId="90">
    <w:name w:val="Заголовок 9 Знак"/>
    <w:link w:val="9"/>
    <w:rsid w:val="000C7B96"/>
    <w:rPr>
      <w:rFonts w:ascii="Cambria" w:hAnsi="Cambria"/>
      <w:sz w:val="22"/>
      <w:szCs w:val="22"/>
    </w:rPr>
  </w:style>
  <w:style w:type="paragraph" w:styleId="a3">
    <w:name w:val="caption"/>
    <w:basedOn w:val="a"/>
    <w:next w:val="a"/>
    <w:qFormat/>
    <w:rsid w:val="000C7B96"/>
    <w:pPr>
      <w:widowControl w:val="0"/>
      <w:spacing w:before="120" w:after="120"/>
    </w:pPr>
    <w:rPr>
      <w:b/>
      <w:sz w:val="20"/>
    </w:rPr>
  </w:style>
  <w:style w:type="paragraph" w:styleId="a4">
    <w:name w:val="TOC Heading"/>
    <w:basedOn w:val="1"/>
    <w:next w:val="a"/>
    <w:uiPriority w:val="39"/>
    <w:semiHidden/>
    <w:unhideWhenUsed/>
    <w:qFormat/>
    <w:rsid w:val="000C7B96"/>
    <w:pPr>
      <w:keepLines/>
      <w:spacing w:before="480" w:line="276" w:lineRule="auto"/>
      <w:outlineLvl w:val="9"/>
    </w:pPr>
    <w:rPr>
      <w:color w:val="365F91"/>
      <w:kern w:val="0"/>
      <w:sz w:val="28"/>
      <w:szCs w:val="28"/>
      <w:lang w:eastAsia="ru-RU"/>
    </w:rPr>
  </w:style>
  <w:style w:type="paragraph" w:styleId="a5">
    <w:name w:val="header"/>
    <w:basedOn w:val="a"/>
    <w:link w:val="a6"/>
    <w:uiPriority w:val="99"/>
    <w:unhideWhenUsed/>
    <w:rsid w:val="00035578"/>
    <w:pPr>
      <w:tabs>
        <w:tab w:val="center" w:pos="4677"/>
        <w:tab w:val="right" w:pos="9355"/>
      </w:tabs>
    </w:pPr>
  </w:style>
  <w:style w:type="character" w:customStyle="1" w:styleId="a6">
    <w:name w:val="Верхний колонтитул Знак"/>
    <w:basedOn w:val="a0"/>
    <w:link w:val="a5"/>
    <w:uiPriority w:val="99"/>
    <w:rsid w:val="00035578"/>
    <w:rPr>
      <w:sz w:val="28"/>
      <w:lang w:eastAsia="ru-RU"/>
    </w:rPr>
  </w:style>
  <w:style w:type="paragraph" w:styleId="a7">
    <w:name w:val="footer"/>
    <w:basedOn w:val="a"/>
    <w:link w:val="a8"/>
    <w:uiPriority w:val="99"/>
    <w:unhideWhenUsed/>
    <w:rsid w:val="00035578"/>
    <w:pPr>
      <w:tabs>
        <w:tab w:val="center" w:pos="4677"/>
        <w:tab w:val="right" w:pos="9355"/>
      </w:tabs>
    </w:pPr>
  </w:style>
  <w:style w:type="character" w:customStyle="1" w:styleId="a8">
    <w:name w:val="Нижний колонтитул Знак"/>
    <w:basedOn w:val="a0"/>
    <w:link w:val="a7"/>
    <w:uiPriority w:val="99"/>
    <w:rsid w:val="00035578"/>
    <w:rPr>
      <w:sz w:val="28"/>
      <w:lang w:eastAsia="ru-RU"/>
    </w:rPr>
  </w:style>
  <w:style w:type="paragraph" w:styleId="a9">
    <w:name w:val="Balloon Text"/>
    <w:basedOn w:val="a"/>
    <w:link w:val="aa"/>
    <w:uiPriority w:val="99"/>
    <w:semiHidden/>
    <w:unhideWhenUsed/>
    <w:rsid w:val="00035578"/>
    <w:rPr>
      <w:rFonts w:ascii="Tahoma" w:hAnsi="Tahoma" w:cs="Tahoma"/>
      <w:sz w:val="16"/>
      <w:szCs w:val="16"/>
    </w:rPr>
  </w:style>
  <w:style w:type="character" w:customStyle="1" w:styleId="aa">
    <w:name w:val="Текст выноски Знак"/>
    <w:basedOn w:val="a0"/>
    <w:link w:val="a9"/>
    <w:uiPriority w:val="99"/>
    <w:semiHidden/>
    <w:rsid w:val="00035578"/>
    <w:rPr>
      <w:rFonts w:ascii="Tahoma" w:hAnsi="Tahoma" w:cs="Tahoma"/>
      <w:sz w:val="16"/>
      <w:szCs w:val="16"/>
      <w:lang w:eastAsia="ru-RU"/>
    </w:rPr>
  </w:style>
  <w:style w:type="paragraph" w:customStyle="1" w:styleId="ConsPlusTitlePage">
    <w:name w:val="ConsPlusTitlePage"/>
    <w:rsid w:val="00035578"/>
    <w:pPr>
      <w:widowControl w:val="0"/>
      <w:autoSpaceDE w:val="0"/>
      <w:autoSpaceDN w:val="0"/>
    </w:pPr>
    <w:rPr>
      <w:rFonts w:ascii="Tahoma" w:eastAsiaTheme="minorEastAsia" w:hAnsi="Tahoma" w:cs="Tahoma"/>
      <w:szCs w:val="22"/>
      <w:lang w:eastAsia="ru-RU"/>
    </w:rPr>
  </w:style>
  <w:style w:type="paragraph" w:customStyle="1" w:styleId="ConsPlusNormal">
    <w:name w:val="ConsPlusNormal"/>
    <w:rsid w:val="00035578"/>
    <w:pPr>
      <w:widowControl w:val="0"/>
      <w:autoSpaceDE w:val="0"/>
      <w:autoSpaceDN w:val="0"/>
    </w:pPr>
    <w:rPr>
      <w:rFonts w:eastAsiaTheme="minorEastAsia"/>
      <w:sz w:val="28"/>
      <w:szCs w:val="22"/>
      <w:lang w:eastAsia="ru-RU"/>
    </w:rPr>
  </w:style>
  <w:style w:type="paragraph" w:customStyle="1" w:styleId="ConsPlusTitle">
    <w:name w:val="ConsPlusTitle"/>
    <w:rsid w:val="00035578"/>
    <w:pPr>
      <w:widowControl w:val="0"/>
      <w:autoSpaceDE w:val="0"/>
      <w:autoSpaceDN w:val="0"/>
    </w:pPr>
    <w:rPr>
      <w:rFonts w:eastAsiaTheme="minorEastAsia"/>
      <w:b/>
      <w:sz w:val="28"/>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6"/>
    <w:rPr>
      <w:sz w:val="28"/>
      <w:lang w:eastAsia="ru-RU"/>
    </w:rPr>
  </w:style>
  <w:style w:type="paragraph" w:styleId="1">
    <w:name w:val="heading 1"/>
    <w:basedOn w:val="a"/>
    <w:next w:val="a"/>
    <w:link w:val="10"/>
    <w:qFormat/>
    <w:rsid w:val="000C7B96"/>
    <w:pPr>
      <w:keepNext/>
      <w:outlineLvl w:val="0"/>
    </w:pPr>
    <w:rPr>
      <w:rFonts w:ascii="Cambria" w:hAnsi="Cambria"/>
      <w:b/>
      <w:bCs/>
      <w:kern w:val="32"/>
      <w:sz w:val="32"/>
      <w:szCs w:val="32"/>
      <w:lang w:eastAsia="en-US"/>
    </w:rPr>
  </w:style>
  <w:style w:type="paragraph" w:styleId="2">
    <w:name w:val="heading 2"/>
    <w:basedOn w:val="a"/>
    <w:next w:val="a"/>
    <w:link w:val="20"/>
    <w:qFormat/>
    <w:rsid w:val="000C7B96"/>
    <w:pPr>
      <w:keepNext/>
      <w:ind w:firstLine="6804"/>
      <w:outlineLvl w:val="1"/>
    </w:pPr>
    <w:rPr>
      <w:rFonts w:ascii="Cambria" w:hAnsi="Cambria"/>
      <w:b/>
      <w:bCs/>
      <w:i/>
      <w:iCs/>
      <w:szCs w:val="28"/>
      <w:lang w:eastAsia="en-US"/>
    </w:rPr>
  </w:style>
  <w:style w:type="paragraph" w:styleId="3">
    <w:name w:val="heading 3"/>
    <w:basedOn w:val="a"/>
    <w:next w:val="a"/>
    <w:link w:val="30"/>
    <w:qFormat/>
    <w:rsid w:val="000C7B96"/>
    <w:pPr>
      <w:keepNext/>
      <w:spacing w:line="480" w:lineRule="auto"/>
      <w:ind w:firstLine="5103"/>
      <w:outlineLvl w:val="2"/>
    </w:pPr>
    <w:rPr>
      <w:rFonts w:ascii="Cambria" w:hAnsi="Cambria"/>
      <w:b/>
      <w:bCs/>
      <w:sz w:val="26"/>
      <w:szCs w:val="26"/>
      <w:lang w:eastAsia="en-US"/>
    </w:rPr>
  </w:style>
  <w:style w:type="paragraph" w:styleId="4">
    <w:name w:val="heading 4"/>
    <w:basedOn w:val="a"/>
    <w:next w:val="a"/>
    <w:link w:val="40"/>
    <w:qFormat/>
    <w:rsid w:val="000C7B96"/>
    <w:pPr>
      <w:keepNext/>
      <w:spacing w:line="480" w:lineRule="auto"/>
      <w:ind w:left="5103"/>
      <w:outlineLvl w:val="3"/>
    </w:pPr>
    <w:rPr>
      <w:rFonts w:ascii="Calibri" w:hAnsi="Calibri"/>
      <w:b/>
      <w:bCs/>
      <w:szCs w:val="28"/>
      <w:lang w:eastAsia="en-US"/>
    </w:rPr>
  </w:style>
  <w:style w:type="paragraph" w:styleId="5">
    <w:name w:val="heading 5"/>
    <w:basedOn w:val="a"/>
    <w:next w:val="a"/>
    <w:link w:val="50"/>
    <w:qFormat/>
    <w:rsid w:val="000C7B96"/>
    <w:pPr>
      <w:keepNext/>
      <w:ind w:firstLine="142"/>
      <w:outlineLvl w:val="4"/>
    </w:pPr>
    <w:rPr>
      <w:rFonts w:ascii="Calibri" w:hAnsi="Calibri"/>
      <w:b/>
      <w:bCs/>
      <w:i/>
      <w:iCs/>
      <w:sz w:val="26"/>
      <w:szCs w:val="26"/>
      <w:lang w:eastAsia="en-US"/>
    </w:rPr>
  </w:style>
  <w:style w:type="paragraph" w:styleId="6">
    <w:name w:val="heading 6"/>
    <w:basedOn w:val="a"/>
    <w:next w:val="a"/>
    <w:link w:val="60"/>
    <w:qFormat/>
    <w:rsid w:val="000C7B96"/>
    <w:pPr>
      <w:keepNext/>
      <w:ind w:firstLine="460"/>
      <w:outlineLvl w:val="5"/>
    </w:pPr>
    <w:rPr>
      <w:rFonts w:ascii="Calibri" w:hAnsi="Calibri"/>
      <w:b/>
      <w:bCs/>
      <w:sz w:val="22"/>
      <w:szCs w:val="22"/>
      <w:lang w:eastAsia="en-US"/>
    </w:rPr>
  </w:style>
  <w:style w:type="paragraph" w:styleId="7">
    <w:name w:val="heading 7"/>
    <w:basedOn w:val="a"/>
    <w:next w:val="a"/>
    <w:link w:val="70"/>
    <w:qFormat/>
    <w:rsid w:val="000C7B96"/>
    <w:pPr>
      <w:keepNext/>
      <w:ind w:firstLine="567"/>
      <w:outlineLvl w:val="6"/>
    </w:pPr>
    <w:rPr>
      <w:rFonts w:ascii="Calibri" w:hAnsi="Calibri"/>
      <w:sz w:val="24"/>
      <w:szCs w:val="24"/>
      <w:lang w:eastAsia="en-US"/>
    </w:rPr>
  </w:style>
  <w:style w:type="paragraph" w:styleId="8">
    <w:name w:val="heading 8"/>
    <w:basedOn w:val="a"/>
    <w:next w:val="a"/>
    <w:link w:val="80"/>
    <w:qFormat/>
    <w:rsid w:val="000C7B96"/>
    <w:pPr>
      <w:keepNext/>
      <w:spacing w:before="240"/>
      <w:ind w:firstLine="720"/>
      <w:jc w:val="both"/>
      <w:outlineLvl w:val="7"/>
    </w:pPr>
    <w:rPr>
      <w:rFonts w:ascii="Calibri" w:hAnsi="Calibri"/>
      <w:i/>
      <w:iCs/>
      <w:sz w:val="24"/>
      <w:szCs w:val="24"/>
      <w:lang w:eastAsia="en-US"/>
    </w:rPr>
  </w:style>
  <w:style w:type="paragraph" w:styleId="9">
    <w:name w:val="heading 9"/>
    <w:basedOn w:val="a"/>
    <w:next w:val="a"/>
    <w:link w:val="90"/>
    <w:qFormat/>
    <w:rsid w:val="000C7B96"/>
    <w:pPr>
      <w:keepNext/>
      <w:spacing w:before="240"/>
      <w:ind w:firstLine="567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7B96"/>
    <w:rPr>
      <w:rFonts w:ascii="Cambria" w:hAnsi="Cambria"/>
      <w:b/>
      <w:bCs/>
      <w:kern w:val="32"/>
      <w:sz w:val="32"/>
      <w:szCs w:val="32"/>
    </w:rPr>
  </w:style>
  <w:style w:type="character" w:customStyle="1" w:styleId="20">
    <w:name w:val="Заголовок 2 Знак"/>
    <w:link w:val="2"/>
    <w:rsid w:val="000C7B96"/>
    <w:rPr>
      <w:rFonts w:ascii="Cambria" w:hAnsi="Cambria"/>
      <w:b/>
      <w:bCs/>
      <w:i/>
      <w:iCs/>
      <w:sz w:val="28"/>
      <w:szCs w:val="28"/>
    </w:rPr>
  </w:style>
  <w:style w:type="character" w:customStyle="1" w:styleId="30">
    <w:name w:val="Заголовок 3 Знак"/>
    <w:link w:val="3"/>
    <w:rsid w:val="000C7B96"/>
    <w:rPr>
      <w:rFonts w:ascii="Cambria" w:hAnsi="Cambria"/>
      <w:b/>
      <w:bCs/>
      <w:sz w:val="26"/>
      <w:szCs w:val="26"/>
    </w:rPr>
  </w:style>
  <w:style w:type="character" w:customStyle="1" w:styleId="40">
    <w:name w:val="Заголовок 4 Знак"/>
    <w:link w:val="4"/>
    <w:rsid w:val="000C7B96"/>
    <w:rPr>
      <w:rFonts w:ascii="Calibri" w:hAnsi="Calibri"/>
      <w:b/>
      <w:bCs/>
      <w:sz w:val="28"/>
      <w:szCs w:val="28"/>
    </w:rPr>
  </w:style>
  <w:style w:type="character" w:customStyle="1" w:styleId="50">
    <w:name w:val="Заголовок 5 Знак"/>
    <w:link w:val="5"/>
    <w:rsid w:val="000C7B96"/>
    <w:rPr>
      <w:rFonts w:ascii="Calibri" w:hAnsi="Calibri"/>
      <w:b/>
      <w:bCs/>
      <w:i/>
      <w:iCs/>
      <w:sz w:val="26"/>
      <w:szCs w:val="26"/>
    </w:rPr>
  </w:style>
  <w:style w:type="character" w:customStyle="1" w:styleId="60">
    <w:name w:val="Заголовок 6 Знак"/>
    <w:link w:val="6"/>
    <w:rsid w:val="000C7B96"/>
    <w:rPr>
      <w:rFonts w:ascii="Calibri" w:hAnsi="Calibri"/>
      <w:b/>
      <w:bCs/>
      <w:sz w:val="22"/>
      <w:szCs w:val="22"/>
    </w:rPr>
  </w:style>
  <w:style w:type="character" w:customStyle="1" w:styleId="70">
    <w:name w:val="Заголовок 7 Знак"/>
    <w:link w:val="7"/>
    <w:rsid w:val="000C7B96"/>
    <w:rPr>
      <w:rFonts w:ascii="Calibri" w:hAnsi="Calibri"/>
      <w:sz w:val="24"/>
      <w:szCs w:val="24"/>
    </w:rPr>
  </w:style>
  <w:style w:type="character" w:customStyle="1" w:styleId="80">
    <w:name w:val="Заголовок 8 Знак"/>
    <w:link w:val="8"/>
    <w:rsid w:val="000C7B96"/>
    <w:rPr>
      <w:rFonts w:ascii="Calibri" w:hAnsi="Calibri"/>
      <w:i/>
      <w:iCs/>
      <w:sz w:val="24"/>
      <w:szCs w:val="24"/>
    </w:rPr>
  </w:style>
  <w:style w:type="character" w:customStyle="1" w:styleId="90">
    <w:name w:val="Заголовок 9 Знак"/>
    <w:link w:val="9"/>
    <w:rsid w:val="000C7B96"/>
    <w:rPr>
      <w:rFonts w:ascii="Cambria" w:hAnsi="Cambria"/>
      <w:sz w:val="22"/>
      <w:szCs w:val="22"/>
    </w:rPr>
  </w:style>
  <w:style w:type="paragraph" w:styleId="a3">
    <w:name w:val="caption"/>
    <w:basedOn w:val="a"/>
    <w:next w:val="a"/>
    <w:qFormat/>
    <w:rsid w:val="000C7B96"/>
    <w:pPr>
      <w:widowControl w:val="0"/>
      <w:spacing w:before="120" w:after="120"/>
    </w:pPr>
    <w:rPr>
      <w:b/>
      <w:sz w:val="20"/>
    </w:rPr>
  </w:style>
  <w:style w:type="paragraph" w:styleId="a4">
    <w:name w:val="TOC Heading"/>
    <w:basedOn w:val="1"/>
    <w:next w:val="a"/>
    <w:uiPriority w:val="39"/>
    <w:semiHidden/>
    <w:unhideWhenUsed/>
    <w:qFormat/>
    <w:rsid w:val="000C7B96"/>
    <w:pPr>
      <w:keepLines/>
      <w:spacing w:before="480" w:line="276" w:lineRule="auto"/>
      <w:outlineLvl w:val="9"/>
    </w:pPr>
    <w:rPr>
      <w:color w:val="365F91"/>
      <w:kern w:val="0"/>
      <w:sz w:val="28"/>
      <w:szCs w:val="28"/>
      <w:lang w:eastAsia="ru-RU"/>
    </w:rPr>
  </w:style>
  <w:style w:type="paragraph" w:styleId="a5">
    <w:name w:val="header"/>
    <w:basedOn w:val="a"/>
    <w:link w:val="a6"/>
    <w:uiPriority w:val="99"/>
    <w:unhideWhenUsed/>
    <w:rsid w:val="00035578"/>
    <w:pPr>
      <w:tabs>
        <w:tab w:val="center" w:pos="4677"/>
        <w:tab w:val="right" w:pos="9355"/>
      </w:tabs>
    </w:pPr>
  </w:style>
  <w:style w:type="character" w:customStyle="1" w:styleId="a6">
    <w:name w:val="Верхний колонтитул Знак"/>
    <w:basedOn w:val="a0"/>
    <w:link w:val="a5"/>
    <w:uiPriority w:val="99"/>
    <w:rsid w:val="00035578"/>
    <w:rPr>
      <w:sz w:val="28"/>
      <w:lang w:eastAsia="ru-RU"/>
    </w:rPr>
  </w:style>
  <w:style w:type="paragraph" w:styleId="a7">
    <w:name w:val="footer"/>
    <w:basedOn w:val="a"/>
    <w:link w:val="a8"/>
    <w:uiPriority w:val="99"/>
    <w:unhideWhenUsed/>
    <w:rsid w:val="00035578"/>
    <w:pPr>
      <w:tabs>
        <w:tab w:val="center" w:pos="4677"/>
        <w:tab w:val="right" w:pos="9355"/>
      </w:tabs>
    </w:pPr>
  </w:style>
  <w:style w:type="character" w:customStyle="1" w:styleId="a8">
    <w:name w:val="Нижний колонтитул Знак"/>
    <w:basedOn w:val="a0"/>
    <w:link w:val="a7"/>
    <w:uiPriority w:val="99"/>
    <w:rsid w:val="00035578"/>
    <w:rPr>
      <w:sz w:val="28"/>
      <w:lang w:eastAsia="ru-RU"/>
    </w:rPr>
  </w:style>
  <w:style w:type="paragraph" w:styleId="a9">
    <w:name w:val="Balloon Text"/>
    <w:basedOn w:val="a"/>
    <w:link w:val="aa"/>
    <w:uiPriority w:val="99"/>
    <w:semiHidden/>
    <w:unhideWhenUsed/>
    <w:rsid w:val="00035578"/>
    <w:rPr>
      <w:rFonts w:ascii="Tahoma" w:hAnsi="Tahoma" w:cs="Tahoma"/>
      <w:sz w:val="16"/>
      <w:szCs w:val="16"/>
    </w:rPr>
  </w:style>
  <w:style w:type="character" w:customStyle="1" w:styleId="aa">
    <w:name w:val="Текст выноски Знак"/>
    <w:basedOn w:val="a0"/>
    <w:link w:val="a9"/>
    <w:uiPriority w:val="99"/>
    <w:semiHidden/>
    <w:rsid w:val="00035578"/>
    <w:rPr>
      <w:rFonts w:ascii="Tahoma" w:hAnsi="Tahoma" w:cs="Tahoma"/>
      <w:sz w:val="16"/>
      <w:szCs w:val="16"/>
      <w:lang w:eastAsia="ru-RU"/>
    </w:rPr>
  </w:style>
  <w:style w:type="paragraph" w:customStyle="1" w:styleId="ConsPlusTitlePage">
    <w:name w:val="ConsPlusTitlePage"/>
    <w:rsid w:val="00035578"/>
    <w:pPr>
      <w:widowControl w:val="0"/>
      <w:autoSpaceDE w:val="0"/>
      <w:autoSpaceDN w:val="0"/>
    </w:pPr>
    <w:rPr>
      <w:rFonts w:ascii="Tahoma" w:eastAsiaTheme="minorEastAsia" w:hAnsi="Tahoma" w:cs="Tahoma"/>
      <w:szCs w:val="22"/>
      <w:lang w:eastAsia="ru-RU"/>
    </w:rPr>
  </w:style>
  <w:style w:type="paragraph" w:customStyle="1" w:styleId="ConsPlusNormal">
    <w:name w:val="ConsPlusNormal"/>
    <w:rsid w:val="00035578"/>
    <w:pPr>
      <w:widowControl w:val="0"/>
      <w:autoSpaceDE w:val="0"/>
      <w:autoSpaceDN w:val="0"/>
    </w:pPr>
    <w:rPr>
      <w:rFonts w:eastAsiaTheme="minorEastAsia"/>
      <w:sz w:val="28"/>
      <w:szCs w:val="22"/>
      <w:lang w:eastAsia="ru-RU"/>
    </w:rPr>
  </w:style>
  <w:style w:type="paragraph" w:customStyle="1" w:styleId="ConsPlusTitle">
    <w:name w:val="ConsPlusTitle"/>
    <w:rsid w:val="00035578"/>
    <w:pPr>
      <w:widowControl w:val="0"/>
      <w:autoSpaceDE w:val="0"/>
      <w:autoSpaceDN w:val="0"/>
    </w:pPr>
    <w:rPr>
      <w:rFonts w:eastAsiaTheme="minorEastAsia"/>
      <w:b/>
      <w:sz w:val="28"/>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D6069CEB4AF3D1CB45F80E141A5092AA60F307CC9A3821526F59904AE1ED479D05034532FE3B1F3CF01848D20CED8DDE9B56F340E611CC35CEB14JAp8G" TargetMode="External"/><Relationship Id="rId21" Type="http://schemas.openxmlformats.org/officeDocument/2006/relationships/hyperlink" Target="consultantplus://offline/ref=A8BD6069CEB4AF3D1CB45F80E141A5092AA60F307FCCA58A1126F59904AE1ED479D05034532FE3B1F3CF01868020CED8DDE9B56F340E611CC35CEB14JAp8G" TargetMode="External"/><Relationship Id="rId42" Type="http://schemas.openxmlformats.org/officeDocument/2006/relationships/hyperlink" Target="consultantplus://offline/ref=A8BD6069CEB4AF3D1CB45F80E141A5092AA60F307CCEA4861723F59904AE1ED479D05034412FBBBDF2C81F86803598899BJBpFG" TargetMode="External"/><Relationship Id="rId63" Type="http://schemas.openxmlformats.org/officeDocument/2006/relationships/hyperlink" Target="consultantplus://offline/ref=A8BD6069CEB4AF3D1CB45F80E141A5092AA60F307FCCA084122BF59904AE1ED479D05034532FE3B1F3CF01868020CED8DDE9B56F340E611CC35CEB14JAp8G" TargetMode="External"/><Relationship Id="rId84" Type="http://schemas.openxmlformats.org/officeDocument/2006/relationships/hyperlink" Target="consultantplus://offline/ref=A8BD6069CEB4AF3D1CB45F80E141A5092AA60F307CC4A5851824F59904AE1ED479D05034412FBBBDF2C81F86803598899BJBpFG" TargetMode="External"/><Relationship Id="rId138" Type="http://schemas.openxmlformats.org/officeDocument/2006/relationships/hyperlink" Target="consultantplus://offline/ref=A8BD6069CEB4AF3D1CB4418DF72DF9002EA9523D78CBACD54D77F3CE5BFE1881399056611162E9B1FAC455D7C17E97889EA2B86B2D12611BJDpEG" TargetMode="External"/><Relationship Id="rId159" Type="http://schemas.openxmlformats.org/officeDocument/2006/relationships/hyperlink" Target="consultantplus://offline/ref=A8BD6069CEB4AF3D1CB45F80E141A5092AA60F307CC5A38B1225F59904AE1ED479D05034532FE3B1F3CF00878C20CED8DDE9B56F340E611CC35CEB14JAp8G" TargetMode="External"/><Relationship Id="rId170" Type="http://schemas.openxmlformats.org/officeDocument/2006/relationships/hyperlink" Target="consultantplus://offline/ref=A8BD6069CEB4AF3D1CB45F80E141A5092AA60F307CC4A0861422F59904AE1ED479D05034532FE3B1F3CF01818520CED8DDE9B56F340E611CC35CEB14JAp8G" TargetMode="External"/><Relationship Id="rId191" Type="http://schemas.openxmlformats.org/officeDocument/2006/relationships/hyperlink" Target="consultantplus://offline/ref=A8BD6069CEB4AF3D1CB45F80E141A5092AA60F307CC9AE811720F59904AE1ED479D05034532FE3B1F3CF01848320CED8DDE9B56F340E611CC35CEB14JAp8G" TargetMode="External"/><Relationship Id="rId196" Type="http://schemas.openxmlformats.org/officeDocument/2006/relationships/hyperlink" Target="consultantplus://offline/ref=A8BD6069CEB4AF3D1CB4418DF72DF9002EA9523D78CBACD54D77F3CE5BFE1881399056611162E9B1FAC455D7C17E97889EA2B86B2D12611BJDpEG" TargetMode="External"/><Relationship Id="rId200" Type="http://schemas.openxmlformats.org/officeDocument/2006/relationships/hyperlink" Target="consultantplus://offline/ref=A8BD6069CEB4AF3D1CB45F80E141A5092AA60F307FCCA084122BF59904AE1ED479D05034532FE3B1F3CF008E8420CED8DDE9B56F340E611CC35CEB14JAp8G" TargetMode="External"/><Relationship Id="rId16" Type="http://schemas.openxmlformats.org/officeDocument/2006/relationships/hyperlink" Target="consultantplus://offline/ref=A8BD6069CEB4AF3D1CB45F80E141A5092AA60F307CC4A6811125F59904AE1ED479D05034532FE3B1F3CF01868020CED8DDE9B56F340E611CC35CEB14JAp8G" TargetMode="External"/><Relationship Id="rId107" Type="http://schemas.openxmlformats.org/officeDocument/2006/relationships/hyperlink" Target="consultantplus://offline/ref=A8BD6069CEB4AF3D1CB45F80E141A5092AA60F307CC5A38B1225F59904AE1ED479D05034532FE3B1F3CF01828720CED8DDE9B56F340E611CC35CEB14JAp8G" TargetMode="External"/><Relationship Id="rId11" Type="http://schemas.openxmlformats.org/officeDocument/2006/relationships/hyperlink" Target="consultantplus://offline/ref=A8BD6069CEB4AF3D1CB45F80E141A5092AA60F307CC9AE811720F59904AE1ED479D05034532FE3B1F3CF01868020CED8DDE9B56F340E611CC35CEB14JAp8G" TargetMode="External"/><Relationship Id="rId32" Type="http://schemas.openxmlformats.org/officeDocument/2006/relationships/hyperlink" Target="consultantplus://offline/ref=A8BD6069CEB4AF3D1CB45F80E141A5092AA60F3075CEAE841228A8930CF712D67EDF0F31543EE3B1F4D101839B299A8BJ9pAG" TargetMode="External"/><Relationship Id="rId37" Type="http://schemas.openxmlformats.org/officeDocument/2006/relationships/hyperlink" Target="consultantplus://offline/ref=A8BD6069CEB4AF3D1CB45F80E141A5092AA60F3074CAA48A1628A8930CF712D67EDF0F31543EE3B1F4D101839B299A8BJ9pAG" TargetMode="External"/><Relationship Id="rId53" Type="http://schemas.openxmlformats.org/officeDocument/2006/relationships/hyperlink" Target="consultantplus://offline/ref=A8BD6069CEB4AF3D1CB45F80E141A5092AA60F307CCAA3801722F59904AE1ED479D05034532FE3B1F3CF01868020CED8DDE9B56F340E611CC35CEB14JAp8G" TargetMode="External"/><Relationship Id="rId58" Type="http://schemas.openxmlformats.org/officeDocument/2006/relationships/hyperlink" Target="consultantplus://offline/ref=A8BD6069CEB4AF3D1CB45F80E141A5092AA60F307CC4A2831325F59904AE1ED479D05034532FE3B1F3CF01868020CED8DDE9B56F340E611CC35CEB14JAp8G" TargetMode="External"/><Relationship Id="rId74" Type="http://schemas.openxmlformats.org/officeDocument/2006/relationships/hyperlink" Target="consultantplus://offline/ref=A8BD6069CEB4AF3D1CB4418DF72DF9002EAD513D7CCBACD54D77F3CE5BFE18812B900E6D116CF0B0F6D1038687J2p8G" TargetMode="External"/><Relationship Id="rId79" Type="http://schemas.openxmlformats.org/officeDocument/2006/relationships/hyperlink" Target="consultantplus://offline/ref=A8BD6069CEB4AF3D1CB4418DF72DF9002EA9523D78CBACD54D77F3CE5BFE18812B900E6D116CF0B0F6D1038687J2p8G" TargetMode="External"/><Relationship Id="rId102" Type="http://schemas.openxmlformats.org/officeDocument/2006/relationships/hyperlink" Target="consultantplus://offline/ref=A8BD6069CEB4AF3D1CB45F80E141A5092AA60F307CCAA685172AF59904AE1ED479D05034532FE3B1F3CF00848520CED8DDE9B56F340E611CC35CEB14JAp8G" TargetMode="External"/><Relationship Id="rId123" Type="http://schemas.openxmlformats.org/officeDocument/2006/relationships/hyperlink" Target="consultantplus://offline/ref=A8BD6069CEB4AF3D1CB45F80E141A5092AA60F307CC9AE811720F59904AE1ED479D05034532FE3B1F3CF01848520CED8DDE9B56F340E611CC35CEB14JAp8G" TargetMode="External"/><Relationship Id="rId128" Type="http://schemas.openxmlformats.org/officeDocument/2006/relationships/hyperlink" Target="consultantplus://offline/ref=A8BD6069CEB4AF3D1CB45F80E141A5092AA60F307CC4A0861422F59904AE1ED479D05034532FE3B1F3CF01848C20CED8DDE9B56F340E611CC35CEB14JAp8G" TargetMode="External"/><Relationship Id="rId144" Type="http://schemas.openxmlformats.org/officeDocument/2006/relationships/hyperlink" Target="consultantplus://offline/ref=A8BD6069CEB4AF3D1CB45F80E141A5092AA60F307CC5A2861224F59904AE1ED479D05034412FBBBDF2C81F86803598899BJBpFG" TargetMode="External"/><Relationship Id="rId149" Type="http://schemas.openxmlformats.org/officeDocument/2006/relationships/hyperlink" Target="consultantplus://offline/ref=A8BD6069CEB4AF3D1CB45F80E141A5092AA60F307FCCA58A1126F59904AE1ED479D05034532FE3B1F3CF018E8220CED8DDE9B56F340E611CC35CEB14JAp8G" TargetMode="External"/><Relationship Id="rId5" Type="http://schemas.openxmlformats.org/officeDocument/2006/relationships/webSettings" Target="webSettings.xml"/><Relationship Id="rId90" Type="http://schemas.openxmlformats.org/officeDocument/2006/relationships/hyperlink" Target="consultantplus://offline/ref=A8BD6069CEB4AF3D1CB45F80E141A5092AA60F307CCBA4811427F59904AE1ED479D05034532FE3B1F3CF01878C20CED8DDE9B56F340E611CC35CEB14JAp8G" TargetMode="External"/><Relationship Id="rId95" Type="http://schemas.openxmlformats.org/officeDocument/2006/relationships/hyperlink" Target="consultantplus://offline/ref=A8BD6069CEB4AF3D1CB45F80E141A5092AA60F307CC9AE811720F59904AE1ED479D05034532FE3B1F3CF01878620CED8DDE9B56F340E611CC35CEB14JAp8G" TargetMode="External"/><Relationship Id="rId160" Type="http://schemas.openxmlformats.org/officeDocument/2006/relationships/hyperlink" Target="consultantplus://offline/ref=A8BD6069CEB4AF3D1CB45F80E141A5092AA60F307CC5AE8B1121F59904AE1ED479D05034532FE3B1F3CF018E8420CED8DDE9B56F340E611CC35CEB14JAp8G" TargetMode="External"/><Relationship Id="rId165" Type="http://schemas.openxmlformats.org/officeDocument/2006/relationships/hyperlink" Target="consultantplus://offline/ref=A8BD6069CEB4AF3D1CB45F80E141A5092AA60F307CC5AE8B1121F59904AE1ED479D05034532FE3B1F3CF05818020CED8DDE9B56F340E611CC35CEB14JAp8G" TargetMode="External"/><Relationship Id="rId181" Type="http://schemas.openxmlformats.org/officeDocument/2006/relationships/hyperlink" Target="consultantplus://offline/ref=A8BD6069CEB4AF3D1CB4418DF72DF9002EA9523D78CBACD54D77F3CE5BFE18812B900E6D116CF0B0F6D1038687J2p8G" TargetMode="External"/><Relationship Id="rId186" Type="http://schemas.openxmlformats.org/officeDocument/2006/relationships/hyperlink" Target="consultantplus://offline/ref=A8BD6069CEB4AF3D1CB45F80E141A5092AA60F307CC4A0861422F59904AE1ED479D05034532FE3B1F3CF01818120CED8DDE9B56F340E611CC35CEB14JAp8G" TargetMode="External"/><Relationship Id="rId22" Type="http://schemas.openxmlformats.org/officeDocument/2006/relationships/hyperlink" Target="consultantplus://offline/ref=A8BD6069CEB4AF3D1CB45F80E141A5092AA60F307FCCA084122BF59904AE1ED479D05034532FE3B1F3CF01868020CED8DDE9B56F340E611CC35CEB14JAp8G" TargetMode="External"/><Relationship Id="rId27" Type="http://schemas.openxmlformats.org/officeDocument/2006/relationships/hyperlink" Target="consultantplus://offline/ref=A8BD6069CEB4AF3D1CB45F80E141A5092AA60F307BC8A0831028A8930CF712D67EDF0F31543EE3B1F4D101839B299A8BJ9pAG" TargetMode="External"/><Relationship Id="rId43" Type="http://schemas.openxmlformats.org/officeDocument/2006/relationships/hyperlink" Target="consultantplus://offline/ref=A8BD6069CEB4AF3D1CB45F80E141A5092AA60F307CCEA0831123F59904AE1ED479D05034412FBBBDF2C81F86803598899BJBpFG" TargetMode="External"/><Relationship Id="rId48" Type="http://schemas.openxmlformats.org/officeDocument/2006/relationships/hyperlink" Target="consultantplus://offline/ref=A8BD6069CEB4AF3D1CB45F80E141A5092AA60F307CC8A3841224F59904AE1ED479D05034412FBBBDF2C81F86803598899BJBpFG" TargetMode="External"/><Relationship Id="rId64" Type="http://schemas.openxmlformats.org/officeDocument/2006/relationships/hyperlink" Target="consultantplus://offline/ref=A8BD6069CEB4AF3D1CB45F80E141A5092AA60F307FCCA084122BF59904AE1ED479D05034532FE3B1F3CF01878120CED8DDE9B56F340E611CC35CEB14JAp8G" TargetMode="External"/><Relationship Id="rId69" Type="http://schemas.openxmlformats.org/officeDocument/2006/relationships/hyperlink" Target="consultantplus://offline/ref=A8BD6069CEB4AF3D1CB45F80E141A5092AA60F307CC4A6811125F59904AE1ED479D05034532FE3B1F3CF01878720CED8DDE9B56F340E611CC35CEB14JAp8G" TargetMode="External"/><Relationship Id="rId113" Type="http://schemas.openxmlformats.org/officeDocument/2006/relationships/hyperlink" Target="consultantplus://offline/ref=A8BD6069CEB4AF3D1CB45F80E141A5092AA60F307FCCA58A1126F59904AE1ED479D05034532FE3B1F3CF01878320CED8DDE9B56F340E611CC35CEB14JAp8G" TargetMode="External"/><Relationship Id="rId118" Type="http://schemas.openxmlformats.org/officeDocument/2006/relationships/hyperlink" Target="consultantplus://offline/ref=A8BD6069CEB4AF3D1CB45F80E141A5092AA60F307CC9A3821526F59904AE1ED479D05034532FE3B1F3CF01858520CED8DDE9B56F340E611CC35CEB14JAp8G" TargetMode="External"/><Relationship Id="rId134" Type="http://schemas.openxmlformats.org/officeDocument/2006/relationships/hyperlink" Target="consultantplus://offline/ref=A8BD6069CEB4AF3D1CB45F80E141A5092AA60F307FCCA58A1126F59904AE1ED479D05034532FE3B1F3CF01848620CED8DDE9B56F340E611CC35CEB14JAp8G" TargetMode="External"/><Relationship Id="rId139" Type="http://schemas.openxmlformats.org/officeDocument/2006/relationships/header" Target="header1.xml"/><Relationship Id="rId80" Type="http://schemas.openxmlformats.org/officeDocument/2006/relationships/hyperlink" Target="consultantplus://offline/ref=A8BD6069CEB4AF3D1CB4418DF72DF9002EAE523B78CDACD54D77F3CE5BFE18812B900E6D116CF0B0F6D1038687J2p8G" TargetMode="External"/><Relationship Id="rId85" Type="http://schemas.openxmlformats.org/officeDocument/2006/relationships/hyperlink" Target="consultantplus://offline/ref=A8BD6069CEB4AF3D1CB45F80E141A5092AA60F307CC5A2861224F59904AE1ED479D05034412FBBBDF2C81F86803598899BJBpFG" TargetMode="External"/><Relationship Id="rId150" Type="http://schemas.openxmlformats.org/officeDocument/2006/relationships/hyperlink" Target="consultantplus://offline/ref=A8BD6069CEB4AF3D1CB45F80E141A5092AA60F307FCCA58A1126F59904AE1ED479D05034532FE3B1F3CF00878220CED8DDE9B56F340E611CC35CEB14JAp8G" TargetMode="External"/><Relationship Id="rId155" Type="http://schemas.openxmlformats.org/officeDocument/2006/relationships/hyperlink" Target="consultantplus://offline/ref=A8BD6069CEB4AF3D1CB45F80E141A5092AA60F307FCCA58A1126F59904AE1ED479D05034532FE3B1F3CF02838620CED8DDE9B56F340E611CC35CEB14JAp8G" TargetMode="External"/><Relationship Id="rId171" Type="http://schemas.openxmlformats.org/officeDocument/2006/relationships/hyperlink" Target="consultantplus://offline/ref=A8BD6069CEB4AF3D1CB45F80E141A5092AA60F307CC5A38B1225F59904AE1ED479D05034532FE3B1F3CF00848520CED8DDE9B56F340E611CC35CEB14JAp8G" TargetMode="External"/><Relationship Id="rId176" Type="http://schemas.openxmlformats.org/officeDocument/2006/relationships/hyperlink" Target="consultantplus://offline/ref=A8BD6069CEB4AF3D1CB45F80E141A5092AA60F307FCCA58A1126F59904AE1ED479D05034532FE3B1F3CF018F8520CED8DDE9B56F340E611CC35CEB14JAp8G" TargetMode="External"/><Relationship Id="rId192" Type="http://schemas.openxmlformats.org/officeDocument/2006/relationships/hyperlink" Target="consultantplus://offline/ref=A8BD6069CEB4AF3D1CB45F80E141A5092AA60F307CCAA08A1024F59904AE1ED479D05034532FE3B1F3CF01808320CED8DDE9B56F340E611CC35CEB14JAp8G" TargetMode="External"/><Relationship Id="rId197" Type="http://schemas.openxmlformats.org/officeDocument/2006/relationships/hyperlink" Target="consultantplus://offline/ref=A8BD6069CEB4AF3D1CB45F80E141A5092AA60F307FCCA58A1126F59904AE1ED479D05034532FE3B1F3CF018F8320CED8DDE9B56F340E611CC35CEB14JAp8G" TargetMode="External"/><Relationship Id="rId201" Type="http://schemas.openxmlformats.org/officeDocument/2006/relationships/hyperlink" Target="consultantplus://offline/ref=A8BD6069CEB4AF3D1CB45F80E141A5092AA60F307FCCA084122BF59904AE1ED479D05034532FE3B1F3CF03848720CED8DDE9B56F340E611CC35CEB14JAp8G" TargetMode="External"/><Relationship Id="rId12" Type="http://schemas.openxmlformats.org/officeDocument/2006/relationships/hyperlink" Target="consultantplus://offline/ref=A8BD6069CEB4AF3D1CB45F80E141A5092AA60F307CCAA3801722F59904AE1ED479D05034532FE3B1F3CF01868020CED8DDE9B56F340E611CC35CEB14JAp8G" TargetMode="External"/><Relationship Id="rId17" Type="http://schemas.openxmlformats.org/officeDocument/2006/relationships/hyperlink" Target="consultantplus://offline/ref=A8BD6069CEB4AF3D1CB45F80E141A5092AA60F307CC4A2831325F59904AE1ED479D05034532FE3B1F3CF01868020CED8DDE9B56F340E611CC35CEB14JAp8G" TargetMode="External"/><Relationship Id="rId33" Type="http://schemas.openxmlformats.org/officeDocument/2006/relationships/hyperlink" Target="consultantplus://offline/ref=A8BD6069CEB4AF3D1CB45F80E141A5092AA60F3075CFAF801728A8930CF712D67EDF0F31543EE3B1F4D101839B299A8BJ9pAG" TargetMode="External"/><Relationship Id="rId38" Type="http://schemas.openxmlformats.org/officeDocument/2006/relationships/hyperlink" Target="consultantplus://offline/ref=A8BD6069CEB4AF3D1CB45F80E141A5092AA60F307CCCA486132AF59904AE1ED479D05034412FBBBDF2C81F86803598899BJBpFG" TargetMode="External"/><Relationship Id="rId59" Type="http://schemas.openxmlformats.org/officeDocument/2006/relationships/hyperlink" Target="consultantplus://offline/ref=A8BD6069CEB4AF3D1CB45F80E141A5092AA60F307CC4A0861422F59904AE1ED479D05034532FE3B1F3CF01868020CED8DDE9B56F340E611CC35CEB14JAp8G" TargetMode="External"/><Relationship Id="rId103" Type="http://schemas.openxmlformats.org/officeDocument/2006/relationships/hyperlink" Target="consultantplus://offline/ref=A8BD6069CEB4AF3D1CB45F80E141A5092AA60F307CC5A38B1225F59904AE1ED479D05034532FE3B1F3CF01858520CED8DDE9B56F340E611CC35CEB14JAp8G" TargetMode="External"/><Relationship Id="rId108" Type="http://schemas.openxmlformats.org/officeDocument/2006/relationships/hyperlink" Target="consultantplus://offline/ref=A8BD6069CEB4AF3D1CB45F80E141A5092AA60F307CC4A0861422F59904AE1ED479D05034532FE3B1F3CF01848520CED8DDE9B56F340E611CC35CEB14JAp8G" TargetMode="External"/><Relationship Id="rId124" Type="http://schemas.openxmlformats.org/officeDocument/2006/relationships/hyperlink" Target="consultantplus://offline/ref=A8BD6069CEB4AF3D1CB45F80E141A5092AA60F307CC5A38B1225F59904AE1ED479D05034532FE3B1F3CF01828D20CED8DDE9B56F340E611CC35CEB14JAp8G" TargetMode="External"/><Relationship Id="rId129" Type="http://schemas.openxmlformats.org/officeDocument/2006/relationships/hyperlink" Target="consultantplus://offline/ref=A8BD6069CEB4AF3D1CB45F80E141A5092AA60F307CC5AE8B1121F59904AE1ED479D05034532FE3B1F3CF01878D20CED8DDE9B56F340E611CC35CEB14JAp8G" TargetMode="External"/><Relationship Id="rId54" Type="http://schemas.openxmlformats.org/officeDocument/2006/relationships/hyperlink" Target="consultantplus://offline/ref=A8BD6069CEB4AF3D1CB45F80E141A5092AA60F307CCAA08A1024F59904AE1ED479D05034532FE3B1F3CF01868020CED8DDE9B56F340E611CC35CEB14JAp8G" TargetMode="External"/><Relationship Id="rId70" Type="http://schemas.openxmlformats.org/officeDocument/2006/relationships/hyperlink" Target="consultantplus://offline/ref=A8BD6069CEB4AF3D1CB45F80E141A5092AA60F307FCCA084122BF59904AE1ED479D05034532FE3B1F3CF01878220CED8DDE9B56F340E611CC35CEB14JAp8G" TargetMode="External"/><Relationship Id="rId75" Type="http://schemas.openxmlformats.org/officeDocument/2006/relationships/hyperlink" Target="consultantplus://offline/ref=A8BD6069CEB4AF3D1CB4418DF72DF9002EA9573C7AC4ACD54D77F3CE5BFE18812B900E6D116CF0B0F6D1038687J2p8G" TargetMode="External"/><Relationship Id="rId91" Type="http://schemas.openxmlformats.org/officeDocument/2006/relationships/hyperlink" Target="consultantplus://offline/ref=A8BD6069CEB4AF3D1CB45F80E141A5092AA60F307CC9A3821526F59904AE1ED479D05034532FE3B1F3CF01848020CED8DDE9B56F340E611CC35CEB14JAp8G" TargetMode="External"/><Relationship Id="rId96" Type="http://schemas.openxmlformats.org/officeDocument/2006/relationships/hyperlink" Target="consultantplus://offline/ref=A8BD6069CEB4AF3D1CB45F80E141A5092AA60F307CC9AE811720F59904AE1ED479D05034532FE3B1F3CF01878020CED8DDE9B56F340E611CC35CEB14JAp8G" TargetMode="External"/><Relationship Id="rId140" Type="http://schemas.openxmlformats.org/officeDocument/2006/relationships/hyperlink" Target="consultantplus://offline/ref=A8BD6069CEB4AF3D1CB45F80E141A5092AA60F307FCCA084122BF59904AE1ED479D05034532FE3B1F3CF01848020CED8DDE9B56F340E611CC35CEB14JAp8G" TargetMode="External"/><Relationship Id="rId145" Type="http://schemas.openxmlformats.org/officeDocument/2006/relationships/hyperlink" Target="consultantplus://offline/ref=A8BD6069CEB4AF3D1CB45F80E141A5092AA60F307CC4A0861422F59904AE1ED479D05034532FE3B1F3CF01808320CED8DDE9B56F340E611CC35CEB14JAp8G" TargetMode="External"/><Relationship Id="rId161" Type="http://schemas.openxmlformats.org/officeDocument/2006/relationships/hyperlink" Target="consultantplus://offline/ref=A8BD6069CEB4AF3D1CB45F80E141A5092AA60F307FCCA58A1126F59904AE1ED479D05034532FE3B1F3CF018E8D20CED8DDE9B56F340E611CC35CEB14JAp8G" TargetMode="External"/><Relationship Id="rId166" Type="http://schemas.openxmlformats.org/officeDocument/2006/relationships/hyperlink" Target="consultantplus://offline/ref=A8BD6069CEB4AF3D1CB45F80E141A5092AA60F307CC5AE8B1121F59904AE1ED479D05034532FE3B1F3CF05818C20CED8DDE9B56F340E611CC35CEB14JAp8G" TargetMode="External"/><Relationship Id="rId182" Type="http://schemas.openxmlformats.org/officeDocument/2006/relationships/hyperlink" Target="consultantplus://offline/ref=A8BD6069CEB4AF3D1CB4418DF72DF9002EAE523B78CDACD54D77F3CE5BFE18812B900E6D116CF0B0F6D1038687J2p8G" TargetMode="External"/><Relationship Id="rId187" Type="http://schemas.openxmlformats.org/officeDocument/2006/relationships/hyperlink" Target="consultantplus://offline/ref=A8BD6069CEB4AF3D1CB45F80E141A5092AA60F307CC5A38B1225F59904AE1ED479D05034532FE3B1F3CF00848120CED8DDE9B56F340E611CC35CEB14JAp8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A8BD6069CEB4AF3D1CB45F80E141A5092AA60F307FCCA0841921F59904AE1ED479D05034532FE3B1F3CF01818220CED8DDE9B56F340E611CC35CEB14JAp8G" TargetMode="External"/><Relationship Id="rId28" Type="http://schemas.openxmlformats.org/officeDocument/2006/relationships/hyperlink" Target="consultantplus://offline/ref=A8BD6069CEB4AF3D1CB45F80E141A5092AA60F307BCAA18A1528A8930CF712D67EDF0F31543EE3B1F4D101839B299A8BJ9pAG" TargetMode="External"/><Relationship Id="rId49" Type="http://schemas.openxmlformats.org/officeDocument/2006/relationships/hyperlink" Target="consultantplus://offline/ref=A8BD6069CEB4AF3D1CB45F80E141A5092AA60F307FCCA084122BF59904AE1ED479D05034532FE3B1F3CF01868320CED8DDE9B56F340E611CC35CEB14JAp8G" TargetMode="External"/><Relationship Id="rId114" Type="http://schemas.openxmlformats.org/officeDocument/2006/relationships/hyperlink" Target="consultantplus://offline/ref=A8BD6069CEB4AF3D1CB45F80E141A5092AA60F307CC5A38B1225F59904AE1ED479D05034532FE3B1F3CF01828120CED8DDE9B56F340E611CC35CEB14JAp8G" TargetMode="External"/><Relationship Id="rId119" Type="http://schemas.openxmlformats.org/officeDocument/2006/relationships/hyperlink" Target="consultantplus://offline/ref=A8BD6069CEB4AF3D1CB45F80E141A5092AA60F307CC9A3821526F59904AE1ED479D05034532FE3B1F3CF01858420CED8DDE9B56F340E611CC35CEB14JAp8G" TargetMode="External"/><Relationship Id="rId44" Type="http://schemas.openxmlformats.org/officeDocument/2006/relationships/hyperlink" Target="consultantplus://offline/ref=A8BD6069CEB4AF3D1CB45F80E141A5092AA60F307CCEAF8B1221F59904AE1ED479D05034412FBBBDF2C81F86803598899BJBpFG" TargetMode="External"/><Relationship Id="rId60" Type="http://schemas.openxmlformats.org/officeDocument/2006/relationships/hyperlink" Target="consultantplus://offline/ref=A8BD6069CEB4AF3D1CB45F80E141A5092AA60F307CC5A38B1225F59904AE1ED479D05034532FE3B1F3CF01868020CED8DDE9B56F340E611CC35CEB14JAp8G" TargetMode="External"/><Relationship Id="rId65" Type="http://schemas.openxmlformats.org/officeDocument/2006/relationships/hyperlink" Target="consultantplus://offline/ref=A8BD6069CEB4AF3D1CB45F80E141A5092AA60F307CC9A3821526F59904AE1ED479D05034532FE3B1F3CF01878020CED8DDE9B56F340E611CC35CEB14JAp8G" TargetMode="External"/><Relationship Id="rId81" Type="http://schemas.openxmlformats.org/officeDocument/2006/relationships/hyperlink" Target="consultantplus://offline/ref=A8BD6069CEB4AF3D1CB45F80E141A5092AA60F307FCCA084122BF59904AE1ED479D05034532FE3B1F3CF01848520CED8DDE9B56F340E611CC35CEB14JAp8G" TargetMode="External"/><Relationship Id="rId86" Type="http://schemas.openxmlformats.org/officeDocument/2006/relationships/hyperlink" Target="consultantplus://offline/ref=A8BD6069CEB4AF3D1CB45F80E141A5092AA60F307CCAA08A1024F59904AE1ED479D05034532FE3B1F3CF01878D20CED8DDE9B56F340E611CC35CEB14JAp8G" TargetMode="External"/><Relationship Id="rId130" Type="http://schemas.openxmlformats.org/officeDocument/2006/relationships/hyperlink" Target="consultantplus://offline/ref=A8BD6069CEB4AF3D1CB45F80E141A5092AA60F307CC9A3821526F59904AE1ED479D05034532FE3B1F3CF01858120CED8DDE9B56F340E611CC35CEB14JAp8G" TargetMode="External"/><Relationship Id="rId135" Type="http://schemas.openxmlformats.org/officeDocument/2006/relationships/hyperlink" Target="consultantplus://offline/ref=A8BD6069CEB4AF3D1CB45F80E141A5092AA60F307FCCA58A1126F59904AE1ED479D05034532FE3B1F3CF01848020CED8DDE9B56F340E611CC35CEB14JAp8G" TargetMode="External"/><Relationship Id="rId151" Type="http://schemas.openxmlformats.org/officeDocument/2006/relationships/hyperlink" Target="consultantplus://offline/ref=A8BD6069CEB4AF3D1CB45F80E141A5092AA60F307CC5AE8B1121F59904AE1ED479D05034532FE3B1F3CF03878020CED8DDE9B56F340E611CC35CEB14JAp8G" TargetMode="External"/><Relationship Id="rId156" Type="http://schemas.openxmlformats.org/officeDocument/2006/relationships/hyperlink" Target="consultantplus://offline/ref=A8BD6069CEB4AF3D1CB45F80E141A5092AA60F307FCCA58A1126F59904AE1ED479D05034532FE3B1F3CF028E8020CED8DDE9B56F340E611CC35CEB14JAp8G" TargetMode="External"/><Relationship Id="rId177" Type="http://schemas.openxmlformats.org/officeDocument/2006/relationships/hyperlink" Target="consultantplus://offline/ref=A8BD6069CEB4AF3D1CB45F80E141A5092AA60F307CCAA08A1024F59904AE1ED479D05034532FE3B1F3CF01808720CED8DDE9B56F340E611CC35CEB14JAp8G" TargetMode="External"/><Relationship Id="rId198" Type="http://schemas.openxmlformats.org/officeDocument/2006/relationships/hyperlink" Target="consultantplus://offline/ref=A8BD6069CEB4AF3D1CB45F80E141A5092AA60F307FCCA084122BF59904AE1ED479D05034532FE3B1F3CF018E8720CED8DDE9B56F340E611CC35CEB14JAp8G" TargetMode="External"/><Relationship Id="rId172" Type="http://schemas.openxmlformats.org/officeDocument/2006/relationships/hyperlink" Target="consultantplus://offline/ref=A8BD6069CEB4AF3D1CB45F80E141A5092AA60F307CC5AE8B1121F59904AE1ED479D05034532FE3B1F3CF018E8720CED8DDE9B56F340E611CC35CEB14JAp8G" TargetMode="External"/><Relationship Id="rId193" Type="http://schemas.openxmlformats.org/officeDocument/2006/relationships/hyperlink" Target="consultantplus://offline/ref=A8BD6069CEB4AF3D1CB45F80E141A5092AA60F307CC4A0861422F59904AE1ED479D05034532FE3B1F3CF01818320CED8DDE9B56F340E611CC35CEB14JAp8G" TargetMode="External"/><Relationship Id="rId202" Type="http://schemas.openxmlformats.org/officeDocument/2006/relationships/hyperlink" Target="consultantplus://offline/ref=A8BD6069CEB4AF3D1CB4418DF72DF9002EA9523D78CBACD54D77F3CE5BFE1881399056611562ECB4F7C455D7C17E97889EA2B86B2D12611BJDpEG" TargetMode="External"/><Relationship Id="rId13" Type="http://schemas.openxmlformats.org/officeDocument/2006/relationships/hyperlink" Target="consultantplus://offline/ref=A8BD6069CEB4AF3D1CB45F80E141A5092AA60F307CCAA08A1024F59904AE1ED479D05034532FE3B1F3CF01868020CED8DDE9B56F340E611CC35CEB14JAp8G" TargetMode="External"/><Relationship Id="rId18" Type="http://schemas.openxmlformats.org/officeDocument/2006/relationships/hyperlink" Target="consultantplus://offline/ref=A8BD6069CEB4AF3D1CB45F80E141A5092AA60F307CC4A0861422F59904AE1ED479D05034532FE3B1F3CF01868020CED8DDE9B56F340E611CC35CEB14JAp8G" TargetMode="External"/><Relationship Id="rId39" Type="http://schemas.openxmlformats.org/officeDocument/2006/relationships/hyperlink" Target="consultantplus://offline/ref=A8BD6069CEB4AF3D1CB45F80E141A5092AA60F307CCCA2801422F59904AE1ED479D05034412FBBBDF2C81F86803598899BJBpFG" TargetMode="External"/><Relationship Id="rId109" Type="http://schemas.openxmlformats.org/officeDocument/2006/relationships/hyperlink" Target="consultantplus://offline/ref=A8BD6069CEB4AF3D1CB45F80E141A5092AA60F307CC5AE8B1121F59904AE1ED479D05034532FE3B1F3CF01878220CED8DDE9B56F340E611CC35CEB14JAp8G" TargetMode="External"/><Relationship Id="rId34" Type="http://schemas.openxmlformats.org/officeDocument/2006/relationships/hyperlink" Target="consultantplus://offline/ref=A8BD6069CEB4AF3D1CB45F80E141A5092AA60F3075C5AF841528A8930CF712D67EDF0F31543EE3B1F4D101839B299A8BJ9pAG" TargetMode="External"/><Relationship Id="rId50" Type="http://schemas.openxmlformats.org/officeDocument/2006/relationships/hyperlink" Target="consultantplus://offline/ref=A8BD6069CEB4AF3D1CB45F80E141A5092AA60F307CC9A3821526F59904AE1ED479D05034532FE3B1F3CF01868020CED8DDE9B56F340E611CC35CEB14JAp8G" TargetMode="External"/><Relationship Id="rId55" Type="http://schemas.openxmlformats.org/officeDocument/2006/relationships/hyperlink" Target="consultantplus://offline/ref=A8BD6069CEB4AF3D1CB45F80E141A5092AA60F307CCBA4811427F59904AE1ED479D05034532FE3B1F3CF01868020CED8DDE9B56F340E611CC35CEB14JAp8G" TargetMode="External"/><Relationship Id="rId76" Type="http://schemas.openxmlformats.org/officeDocument/2006/relationships/hyperlink" Target="consultantplus://offline/ref=A8BD6069CEB4AF3D1CB4418DF72DF90029A8593D7FCAACD54D77F3CE5BFE18812B900E6D116CF0B0F6D1038687J2p8G" TargetMode="External"/><Relationship Id="rId97" Type="http://schemas.openxmlformats.org/officeDocument/2006/relationships/hyperlink" Target="consultantplus://offline/ref=A8BD6069CEB4AF3D1CB45F80E141A5092AA60F307CC5A38B1225F59904AE1ED479D05034532FE3B1F3CF01848020CED8DDE9B56F340E611CC35CEB14JAp8G" TargetMode="External"/><Relationship Id="rId104" Type="http://schemas.openxmlformats.org/officeDocument/2006/relationships/hyperlink" Target="consultantplus://offline/ref=A8BD6069CEB4AF3D1CB45F80E141A5092AA60F307CC5A38B1225F59904AE1ED479D05034532FE3B1F3CF01858320CED8DDE9B56F340E611CC35CEB14JAp8G" TargetMode="External"/><Relationship Id="rId120" Type="http://schemas.openxmlformats.org/officeDocument/2006/relationships/hyperlink" Target="consultantplus://offline/ref=A8BD6069CEB4AF3D1CB45F80E141A5092AA60F307CC9A3821526F59904AE1ED479D05034532FE3B1F3CF01858720CED8DDE9B56F340E611CC35CEB14JAp8G" TargetMode="External"/><Relationship Id="rId125" Type="http://schemas.openxmlformats.org/officeDocument/2006/relationships/hyperlink" Target="consultantplus://offline/ref=A8BD6069CEB4AF3D1CB45F80E141A5092AA60F307CC5A38B1225F59904AE1ED479D05034532FE3B1F3CF01838520CED8DDE9B56F340E611CC35CEB14JAp8G" TargetMode="External"/><Relationship Id="rId141" Type="http://schemas.openxmlformats.org/officeDocument/2006/relationships/hyperlink" Target="consultantplus://offline/ref=A8BD6069CEB4AF3D1CB45F80E141A5092AA60F307CC9A3821526F59904AE1ED479D05034532FE3B1F3CF01828520CED8DDE9B56F340E611CC35CEB14JAp8G" TargetMode="External"/><Relationship Id="rId146" Type="http://schemas.openxmlformats.org/officeDocument/2006/relationships/hyperlink" Target="consultantplus://offline/ref=A8BD6069CEB4AF3D1CB45F80E141A5092AA60F307FCCA58A1126F59904AE1ED479D05034532FE3B1F3CF018E8320CED8DDE9B56F340E611CC35CEB14JAp8G" TargetMode="External"/><Relationship Id="rId167" Type="http://schemas.openxmlformats.org/officeDocument/2006/relationships/hyperlink" Target="consultantplus://offline/ref=A8BD6069CEB4AF3D1CB45F80E141A5092AA60F307FCCA58A1126F59904AE1ED479D05034532FE3B1F3CF058E8020CED8DDE9B56F340E611CC35CEB14JAp8G" TargetMode="External"/><Relationship Id="rId188" Type="http://schemas.openxmlformats.org/officeDocument/2006/relationships/hyperlink" Target="consultantplus://offline/ref=A8BD6069CEB4AF3D1CB4418DF72DF90029AB593E7BCCACD54D77F3CE5BFE188139905661106BEEB0FAC455D7C17E97889EA2B86B2D12611BJDpEG" TargetMode="External"/><Relationship Id="rId7" Type="http://schemas.openxmlformats.org/officeDocument/2006/relationships/endnotes" Target="endnotes.xml"/><Relationship Id="rId71" Type="http://schemas.openxmlformats.org/officeDocument/2006/relationships/hyperlink" Target="consultantplus://offline/ref=A8BD6069CEB4AF3D1CB45F80E141A5092AA60F307CCAA3801722F59904AE1ED479D05034532FE3B1F3CF01878220CED8DDE9B56F340E611CC35CEB14JAp8G" TargetMode="External"/><Relationship Id="rId92" Type="http://schemas.openxmlformats.org/officeDocument/2006/relationships/hyperlink" Target="consultantplus://offline/ref=A8BD6069CEB4AF3D1CB45F80E141A5092AA60F307CC5A38B1225F59904AE1ED479D05034532FE3B1F3CF01878D20CED8DDE9B56F340E611CC35CEB14JAp8G" TargetMode="External"/><Relationship Id="rId162" Type="http://schemas.openxmlformats.org/officeDocument/2006/relationships/image" Target="media/image1.wmf"/><Relationship Id="rId183" Type="http://schemas.openxmlformats.org/officeDocument/2006/relationships/hyperlink" Target="consultantplus://offline/ref=A8BD6069CEB4AF3D1CB45F80E141A5092AA60F307FCCA58A1126F59904AE1ED479D05034532FE3B1F3CF018F8620CED8DDE9B56F340E611CC35CEB14JAp8G" TargetMode="External"/><Relationship Id="rId2" Type="http://schemas.openxmlformats.org/officeDocument/2006/relationships/styles" Target="styles.xml"/><Relationship Id="rId29" Type="http://schemas.openxmlformats.org/officeDocument/2006/relationships/hyperlink" Target="consultantplus://offline/ref=A8BD6069CEB4AF3D1CB45F80E141A5092AA60F307BC4A2811328A8930CF712D67EDF0F31543EE3B1F4D101839B299A8BJ9pAG" TargetMode="External"/><Relationship Id="rId24" Type="http://schemas.openxmlformats.org/officeDocument/2006/relationships/hyperlink" Target="consultantplus://offline/ref=A8BD6069CEB4AF3D1CB45F80E141A5092AA60F307FCCA380122BF59904AE1ED479D05034532FE3B1F3CF03818120CED8DDE9B56F340E611CC35CEB14JAp8G" TargetMode="External"/><Relationship Id="rId40" Type="http://schemas.openxmlformats.org/officeDocument/2006/relationships/hyperlink" Target="consultantplus://offline/ref=A8BD6069CEB4AF3D1CB45F80E141A5092AA60F307CCDA78A1822F59904AE1ED479D05034412FBBBDF2C81F86803598899BJBpFG" TargetMode="External"/><Relationship Id="rId45" Type="http://schemas.openxmlformats.org/officeDocument/2006/relationships/hyperlink" Target="consultantplus://offline/ref=A8BD6069CEB4AF3D1CB45F80E141A5092AA60F307CCFA68B1420F59904AE1ED479D05034412FBBBDF2C81F86803598899BJBpFG" TargetMode="External"/><Relationship Id="rId66" Type="http://schemas.openxmlformats.org/officeDocument/2006/relationships/hyperlink" Target="consultantplus://offline/ref=A8BD6069CEB4AF3D1CB45F80E141A5092AA60F307CC5A38B1225F59904AE1ED479D05034532FE3B1F3CF01878720CED8DDE9B56F340E611CC35CEB14JAp8G" TargetMode="External"/><Relationship Id="rId87" Type="http://schemas.openxmlformats.org/officeDocument/2006/relationships/hyperlink" Target="consultantplus://offline/ref=A8BD6069CEB4AF3D1CB45F80E141A5092AA60F307CCAA685172AF59904AE1ED479D05034412FBBBDF2C81F86803598899BJBpFG" TargetMode="External"/><Relationship Id="rId110" Type="http://schemas.openxmlformats.org/officeDocument/2006/relationships/hyperlink" Target="consultantplus://offline/ref=A8BD6069CEB4AF3D1CB45F80E141A5092AA60F307CCBA4811427F59904AE1ED479D05034532FE3B1F3CF01848720CED8DDE9B56F340E611CC35CEB14JAp8G" TargetMode="External"/><Relationship Id="rId115" Type="http://schemas.openxmlformats.org/officeDocument/2006/relationships/hyperlink" Target="consultantplus://offline/ref=A8BD6069CEB4AF3D1CB45F80E141A5092AA60F307CC5A2861224F59904AE1ED479D05034532FE3B1F0CE0AD2D46FCF8498BBA66E360E6319DFJ5pDG" TargetMode="External"/><Relationship Id="rId131" Type="http://schemas.openxmlformats.org/officeDocument/2006/relationships/hyperlink" Target="consultantplus://offline/ref=A8BD6069CEB4AF3D1CB45F80E141A5092AA60F307CCAA2861820F59904AE1ED479D05034532FE3B1F3CF01868C20CED8DDE9B56F340E611CC35CEB14JAp8G" TargetMode="External"/><Relationship Id="rId136" Type="http://schemas.openxmlformats.org/officeDocument/2006/relationships/hyperlink" Target="consultantplus://offline/ref=A8BD6069CEB4AF3D1CB45F80E141A5092AA60F307CC9A3821526F59904AE1ED479D05034532FE3B1F3CF01858320CED8DDE9B56F340E611CC35CEB14JAp8G" TargetMode="External"/><Relationship Id="rId157" Type="http://schemas.openxmlformats.org/officeDocument/2006/relationships/hyperlink" Target="consultantplus://offline/ref=A8BD6069CEB4AF3D1CB45F80E141A5092AA60F307FCCA58A1126F59904AE1ED479D05034532FE3B1F3CF05828220CED8DDE9B56F340E611CC35CEB14JAp8G" TargetMode="External"/><Relationship Id="rId178" Type="http://schemas.openxmlformats.org/officeDocument/2006/relationships/hyperlink" Target="consultantplus://offline/ref=A8BD6069CEB4AF3D1CB45F80E141A5092AA60F307CCBAE84112AF59904AE1ED479D05034532FE3B1F3CF03878420CED8DDE9B56F340E611CC35CEB14JAp8G" TargetMode="External"/><Relationship Id="rId61" Type="http://schemas.openxmlformats.org/officeDocument/2006/relationships/hyperlink" Target="consultantplus://offline/ref=A8BD6069CEB4AF3D1CB45F80E141A5092AA60F307CC5AE8B1121F59904AE1ED479D05034532FE3B1F3CF01868220CED8DDE9B56F340E611CC35CEB14JAp8G" TargetMode="External"/><Relationship Id="rId82" Type="http://schemas.openxmlformats.org/officeDocument/2006/relationships/hyperlink" Target="consultantplus://offline/ref=A8BD6069CEB4AF3D1CB45F80E141A5092AA60F307CCBA6801222F59904AE1ED479D05034532FE3B1F3CF01878420CED8DDE9B56F340E611CC35CEB14JAp8G" TargetMode="External"/><Relationship Id="rId152" Type="http://schemas.openxmlformats.org/officeDocument/2006/relationships/hyperlink" Target="consultantplus://offline/ref=A8BD6069CEB4AF3D1CB45F80E141A5092AA60F307FCCA58A1126F59904AE1ED479D05034532FE3B1F3CF03848220CED8DDE9B56F340E611CC35CEB14JAp8G" TargetMode="External"/><Relationship Id="rId173" Type="http://schemas.openxmlformats.org/officeDocument/2006/relationships/hyperlink" Target="consultantplus://offline/ref=A8BD6069CEB4AF3D1CB45F80E141A5092AA60F307FCCA58A1126F59904AE1ED479D05034532FE3B1F3CF018E8C20CED8DDE9B56F340E611CC35CEB14JAp8G" TargetMode="External"/><Relationship Id="rId194" Type="http://schemas.openxmlformats.org/officeDocument/2006/relationships/hyperlink" Target="consultantplus://offline/ref=A8BD6069CEB4AF3D1CB45F80E141A5092AA60F307FCCA58A1126F59904AE1ED479D05034532FE3B1F3CF018F8020CED8DDE9B56F340E611CC35CEB14JAp8G" TargetMode="External"/><Relationship Id="rId199" Type="http://schemas.openxmlformats.org/officeDocument/2006/relationships/hyperlink" Target="consultantplus://offline/ref=A8BD6069CEB4AF3D1CB45F80E141A5092AA60F307FCCA084122BF59904AE1ED479D05034532FE3B1F3CF00868720CED8DDE9B56F340E611CC35CEB14JAp8G" TargetMode="External"/><Relationship Id="rId203" Type="http://schemas.openxmlformats.org/officeDocument/2006/relationships/fontTable" Target="fontTable.xml"/><Relationship Id="rId19" Type="http://schemas.openxmlformats.org/officeDocument/2006/relationships/hyperlink" Target="consultantplus://offline/ref=A8BD6069CEB4AF3D1CB45F80E141A5092AA60F307CC5A38B1225F59904AE1ED479D05034532FE3B1F3CF01868020CED8DDE9B56F340E611CC35CEB14JAp8G" TargetMode="External"/><Relationship Id="rId14" Type="http://schemas.openxmlformats.org/officeDocument/2006/relationships/hyperlink" Target="consultantplus://offline/ref=A8BD6069CEB4AF3D1CB45F80E141A5092AA60F307CCBA4811427F59904AE1ED479D05034532FE3B1F3CF01868020CED8DDE9B56F340E611CC35CEB14JAp8G" TargetMode="External"/><Relationship Id="rId30" Type="http://schemas.openxmlformats.org/officeDocument/2006/relationships/hyperlink" Target="consultantplus://offline/ref=A8BD6069CEB4AF3D1CB45F80E141A5092AA60F307ACEA7871228A8930CF712D67EDF0F31543EE3B1F4D101839B299A8BJ9pAG" TargetMode="External"/><Relationship Id="rId35" Type="http://schemas.openxmlformats.org/officeDocument/2006/relationships/hyperlink" Target="consultantplus://offline/ref=A8BD6069CEB4AF3D1CB45F80E141A5092AA60F3074CEA18A1428A8930CF712D67EDF0F31543EE3B1F4D101839B299A8BJ9pAG" TargetMode="External"/><Relationship Id="rId56" Type="http://schemas.openxmlformats.org/officeDocument/2006/relationships/hyperlink" Target="consultantplus://offline/ref=A8BD6069CEB4AF3D1CB45F80E141A5092AA60F307CCBA385162BF59904AE1ED479D05034532FE3B1F3CF01868020CED8DDE9B56F340E611CC35CEB14JAp8G" TargetMode="External"/><Relationship Id="rId77" Type="http://schemas.openxmlformats.org/officeDocument/2006/relationships/hyperlink" Target="consultantplus://offline/ref=A8BD6069CEB4AF3D1CB4418DF72DF90029A856347FCBACD54D77F3CE5BFE18812B900E6D116CF0B0F6D1038687J2p8G" TargetMode="External"/><Relationship Id="rId100" Type="http://schemas.openxmlformats.org/officeDocument/2006/relationships/hyperlink" Target="consultantplus://offline/ref=A8BD6069CEB4AF3D1CB45F80E141A5092AA60F307CC5A38B1225F59904AE1ED479D05034532FE3B1F3CF01848220CED8DDE9B56F340E611CC35CEB14JAp8G" TargetMode="External"/><Relationship Id="rId105" Type="http://schemas.openxmlformats.org/officeDocument/2006/relationships/hyperlink" Target="consultantplus://offline/ref=A8BD6069CEB4AF3D1CB45F80E141A5092AA60F307CC4A0861422F59904AE1ED479D05034532FE3B1F3CF01878220CED8DDE9B56F340E611CC35CEB14JAp8G" TargetMode="External"/><Relationship Id="rId126" Type="http://schemas.openxmlformats.org/officeDocument/2006/relationships/hyperlink" Target="consultantplus://offline/ref=A8BD6069CEB4AF3D1CB45F80E141A5092AA60F307CC9AE811720F59904AE1ED479D05034532FE3B1F3CF01848720CED8DDE9B56F340E611CC35CEB14JAp8G" TargetMode="External"/><Relationship Id="rId147" Type="http://schemas.openxmlformats.org/officeDocument/2006/relationships/hyperlink" Target="consultantplus://offline/ref=A8BD6069CEB4AF3D1CB45F80E141A5092AA60F307CC5A38B1225F59904AE1ED479D05034532FE3B1F3CF00878D20CED8DDE9B56F340E611CC35CEB14JAp8G" TargetMode="External"/><Relationship Id="rId168" Type="http://schemas.openxmlformats.org/officeDocument/2006/relationships/hyperlink" Target="consultantplus://offline/ref=A8BD6069CEB4AF3D1CB45F80E141A5092AA60F307CC9AE811720F59904AE1ED479D05034532FE3B1F3CF01848120CED8DDE9B56F340E611CC35CEB14JAp8G"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A8BD6069CEB4AF3D1CB45F80E141A5092AA60F307CC9A1831125F59904AE1ED479D05034532FE3B1F3CF01868020CED8DDE9B56F340E611CC35CEB14JAp8G" TargetMode="External"/><Relationship Id="rId72" Type="http://schemas.openxmlformats.org/officeDocument/2006/relationships/hyperlink" Target="consultantplus://offline/ref=A8BD6069CEB4AF3D1CB4418DF72DF9002EAE55397EC4ACD54D77F3CE5BFE188139905661106BEEB1F7C455D7C17E97889EA2B86B2D12611BJDpEG" TargetMode="External"/><Relationship Id="rId93" Type="http://schemas.openxmlformats.org/officeDocument/2006/relationships/hyperlink" Target="consultantplus://offline/ref=A8BD6069CEB4AF3D1CB45F80E141A5092AA60F307CC5A38B1225F59904AE1ED479D05034532FE3B1F3CF01848720CED8DDE9B56F340E611CC35CEB14JAp8G" TargetMode="External"/><Relationship Id="rId98" Type="http://schemas.openxmlformats.org/officeDocument/2006/relationships/hyperlink" Target="consultantplus://offline/ref=A8BD6069CEB4AF3D1CB4418DF72DF9002BA4593E75CDACD54D77F3CE5BFE188139905661106BEEB0FAC455D7C17E97889EA2B86B2D12611BJDpEG" TargetMode="External"/><Relationship Id="rId121" Type="http://schemas.openxmlformats.org/officeDocument/2006/relationships/hyperlink" Target="consultantplus://offline/ref=A8BD6069CEB4AF3D1CB45F80E141A5092AA60F307CC4A2831325F59904AE1ED479D05034532FE3B1F3CF01878120CED8DDE9B56F340E611CC35CEB14JAp8G" TargetMode="External"/><Relationship Id="rId142" Type="http://schemas.openxmlformats.org/officeDocument/2006/relationships/hyperlink" Target="consultantplus://offline/ref=A8BD6069CEB4AF3D1CB45F80E141A5092AA60F307CCAA685172AF59904AE1ED479D05034412FBBBDF2C81F86803598899BJBpFG" TargetMode="External"/><Relationship Id="rId163" Type="http://schemas.openxmlformats.org/officeDocument/2006/relationships/hyperlink" Target="consultantplus://offline/ref=A8BD6069CEB4AF3D1CB45F80E141A5092AA60F307FCCA58A1126F59904AE1ED479D05034532FE3B1F3CF05818520CED8DDE9B56F340E611CC35CEB14JAp8G" TargetMode="External"/><Relationship Id="rId184" Type="http://schemas.openxmlformats.org/officeDocument/2006/relationships/hyperlink" Target="consultantplus://offline/ref=A8BD6069CEB4AF3D1CB45F80E141A5092AA60F307CC4A5851824F59904AE1ED479D05034412FBBBDF2C81F86803598899BJBpFG" TargetMode="External"/><Relationship Id="rId189" Type="http://schemas.openxmlformats.org/officeDocument/2006/relationships/hyperlink" Target="consultantplus://offline/ref=A8BD6069CEB4AF3D1CB4418DF72DF90029A559387BC5ACD54D77F3CE5BFE18812B900E6D116CF0B0F6D1038687J2p8G" TargetMode="External"/><Relationship Id="rId3" Type="http://schemas.microsoft.com/office/2007/relationships/stylesWithEffects" Target="stylesWithEffects.xml"/><Relationship Id="rId25" Type="http://schemas.openxmlformats.org/officeDocument/2006/relationships/hyperlink" Target="consultantplus://offline/ref=A8BD6069CEB4AF3D1CB45F80E141A5092AA60F307CC5AE8B1121F59904AE1ED479D05034532FE3B1F3CF01868320CED8DDE9B56F340E611CC35CEB14JAp8G" TargetMode="External"/><Relationship Id="rId46" Type="http://schemas.openxmlformats.org/officeDocument/2006/relationships/hyperlink" Target="consultantplus://offline/ref=A8BD6069CEB4AF3D1CB45F80E141A5092AA60F307CCFA0801021F59904AE1ED479D05034412FBBBDF2C81F86803598899BJBpFG" TargetMode="External"/><Relationship Id="rId67" Type="http://schemas.openxmlformats.org/officeDocument/2006/relationships/hyperlink" Target="consultantplus://offline/ref=A8BD6069CEB4AF3D1CB45F80E141A5092AA60F307CC9A3821526F59904AE1ED479D05034532FE3B1F3CF01878D20CED8DDE9B56F340E611CC35CEB14JAp8G" TargetMode="External"/><Relationship Id="rId116" Type="http://schemas.openxmlformats.org/officeDocument/2006/relationships/hyperlink" Target="consultantplus://offline/ref=A8BD6069CEB4AF3D1CB45F80E141A5092AA60F307FCCA58A1126F59904AE1ED479D05034532FE3B1F3CF01878D20CED8DDE9B56F340E611CC35CEB14JAp8G" TargetMode="External"/><Relationship Id="rId137" Type="http://schemas.openxmlformats.org/officeDocument/2006/relationships/hyperlink" Target="consultantplus://offline/ref=A8BD6069CEB4AF3D1CB45F80E141A5092AA60F307FCCA084122BF59904AE1ED479D05034532FE3B1F3CF01848620CED8DDE9B56F340E611CC35CEB14JAp8G" TargetMode="External"/><Relationship Id="rId158" Type="http://schemas.openxmlformats.org/officeDocument/2006/relationships/hyperlink" Target="consultantplus://offline/ref=A8BD6069CEB4AF3D1CB45F80E141A5092AA60F307FCCA58A1126F59904AE1ED479D05034532FE3B1F3CF05828220CED8DDE9B56F340E611CC35CEB14JAp8G" TargetMode="External"/><Relationship Id="rId20" Type="http://schemas.openxmlformats.org/officeDocument/2006/relationships/hyperlink" Target="consultantplus://offline/ref=A8BD6069CEB4AF3D1CB45F80E141A5092AA60F307CC5AE8B1121F59904AE1ED479D05034532FE3B1F3CF01868020CED8DDE9B56F340E611CC35CEB14JAp8G" TargetMode="External"/><Relationship Id="rId41" Type="http://schemas.openxmlformats.org/officeDocument/2006/relationships/hyperlink" Target="consultantplus://offline/ref=A8BD6069CEB4AF3D1CB45F80E141A5092AA60F307CCDA08A1922F59904AE1ED479D05034412FBBBDF2C81F86803598899BJBpFG" TargetMode="External"/><Relationship Id="rId62" Type="http://schemas.openxmlformats.org/officeDocument/2006/relationships/hyperlink" Target="consultantplus://offline/ref=A8BD6069CEB4AF3D1CB45F80E141A5092AA60F307FCCA58A1126F59904AE1ED479D05034532FE3B1F3CF01868020CED8DDE9B56F340E611CC35CEB14JAp8G" TargetMode="External"/><Relationship Id="rId83" Type="http://schemas.openxmlformats.org/officeDocument/2006/relationships/hyperlink" Target="consultantplus://offline/ref=A8BD6069CEB4AF3D1CB45F80E141A5092AA60F307CCBA385162BF59904AE1ED479D05034532FE3B1F3CF01878120CED8DDE9B56F340E611CC35CEB14JAp8G" TargetMode="External"/><Relationship Id="rId88" Type="http://schemas.openxmlformats.org/officeDocument/2006/relationships/hyperlink" Target="consultantplus://offline/ref=A8BD6069CEB4AF3D1CB45F80E141A5092AA60F307CCAA3801722F59904AE1ED479D05034532FE3B1F3CF01848520CED8DDE9B56F340E611CC35CEB14JAp8G" TargetMode="External"/><Relationship Id="rId111" Type="http://schemas.openxmlformats.org/officeDocument/2006/relationships/hyperlink" Target="consultantplus://offline/ref=A8BD6069CEB4AF3D1CB45F80E141A5092AA60F307CCAA08A1024F59904AE1ED479D05034532FE3B1F3CF01848520CED8DDE9B56F340E611CC35CEB14JAp8G" TargetMode="External"/><Relationship Id="rId132" Type="http://schemas.openxmlformats.org/officeDocument/2006/relationships/hyperlink" Target="consultantplus://offline/ref=A8BD6069CEB4AF3D1CB45F80E141A5092AA60F307FCCA58A1126F59904AE1ED479D05034532FE3B1F3CF01848420CED8DDE9B56F340E611CC35CEB14JAp8G" TargetMode="External"/><Relationship Id="rId153" Type="http://schemas.openxmlformats.org/officeDocument/2006/relationships/hyperlink" Target="consultantplus://offline/ref=A8BD6069CEB4AF3D1CB45F80E141A5092AA60F307FCCA58A1126F59904AE1ED479D05034532FE3B1F3CF03838C20CED8DDE9B56F340E611CC35CEB14JAp8G" TargetMode="External"/><Relationship Id="rId174" Type="http://schemas.openxmlformats.org/officeDocument/2006/relationships/hyperlink" Target="consultantplus://offline/ref=A8BD6069CEB4AF3D1CB45F80E141A5092AA60F307CC5A38B1225F59904AE1ED479D05034532FE3B1F3CF00848420CED8DDE9B56F340E611CC35CEB14JAp8G" TargetMode="External"/><Relationship Id="rId179" Type="http://schemas.openxmlformats.org/officeDocument/2006/relationships/hyperlink" Target="consultantplus://offline/ref=A8BD6069CEB4AF3D1CB4418DF72DF9002EA9573C7ACBACD54D77F3CE5BFE18812B900E6D116CF0B0F6D1038687J2p8G" TargetMode="External"/><Relationship Id="rId195" Type="http://schemas.openxmlformats.org/officeDocument/2006/relationships/hyperlink" Target="consultantplus://offline/ref=A8BD6069CEB4AF3D1CB45F80E141A5092AA60F307CCAA08A1024F59904AE1ED479D05034532FE3B1F3CF01808220CED8DDE9B56F340E611CC35CEB14JAp8G" TargetMode="External"/><Relationship Id="rId190" Type="http://schemas.openxmlformats.org/officeDocument/2006/relationships/hyperlink" Target="consultantplus://offline/ref=A8BD6069CEB4AF3D1CB45F80E141A5092AA60F307CC5AE8B1121F59904AE1ED479D05034532FE3B1F3CF018E8720CED8DDE9B56F340E611CC35CEB14JAp8G" TargetMode="External"/><Relationship Id="rId204" Type="http://schemas.openxmlformats.org/officeDocument/2006/relationships/theme" Target="theme/theme1.xml"/><Relationship Id="rId15" Type="http://schemas.openxmlformats.org/officeDocument/2006/relationships/hyperlink" Target="consultantplus://offline/ref=A8BD6069CEB4AF3D1CB45F80E141A5092AA60F307CCBA385162BF59904AE1ED479D05034532FE3B1F3CF01868020CED8DDE9B56F340E611CC35CEB14JAp8G" TargetMode="External"/><Relationship Id="rId36" Type="http://schemas.openxmlformats.org/officeDocument/2006/relationships/hyperlink" Target="consultantplus://offline/ref=A8BD6069CEB4AF3D1CB45F80E141A5092AA60F3074C9A7821128A8930CF712D67EDF0F31543EE3B1F4D101839B299A8BJ9pAG" TargetMode="External"/><Relationship Id="rId57" Type="http://schemas.openxmlformats.org/officeDocument/2006/relationships/hyperlink" Target="consultantplus://offline/ref=A8BD6069CEB4AF3D1CB45F80E141A5092AA60F307CC4A6811125F59904AE1ED479D05034532FE3B1F3CF01868020CED8DDE9B56F340E611CC35CEB14JAp8G" TargetMode="External"/><Relationship Id="rId106" Type="http://schemas.openxmlformats.org/officeDocument/2006/relationships/hyperlink" Target="consultantplus://offline/ref=A8BD6069CEB4AF3D1CB45F80E141A5092AA60F307CC5A38B1225F59904AE1ED479D05034532FE3B1F3CF01828520CED8DDE9B56F340E611CC35CEB14JAp8G" TargetMode="External"/><Relationship Id="rId127" Type="http://schemas.openxmlformats.org/officeDocument/2006/relationships/hyperlink" Target="consultantplus://offline/ref=A8BD6069CEB4AF3D1CB45F80E141A5092AA60F307CC4A0861422F59904AE1ED479D05034532FE3B1F3CF01848220CED8DDE9B56F340E611CC35CEB14JAp8G" TargetMode="External"/><Relationship Id="rId10" Type="http://schemas.openxmlformats.org/officeDocument/2006/relationships/hyperlink" Target="consultantplus://offline/ref=A8BD6069CEB4AF3D1CB45F80E141A5092AA60F307CC9A1831125F59904AE1ED479D05034532FE3B1F3CF01868020CED8DDE9B56F340E611CC35CEB14JAp8G" TargetMode="External"/><Relationship Id="rId31" Type="http://schemas.openxmlformats.org/officeDocument/2006/relationships/hyperlink" Target="consultantplus://offline/ref=A8BD6069CEB4AF3D1CB45F80E141A5092AA60F307AC8AE811728A8930CF712D67EDF0F31543EE3B1F4D101839B299A8BJ9pAG" TargetMode="External"/><Relationship Id="rId52" Type="http://schemas.openxmlformats.org/officeDocument/2006/relationships/hyperlink" Target="consultantplus://offline/ref=A8BD6069CEB4AF3D1CB45F80E141A5092AA60F307CC9AE811720F59904AE1ED479D05034532FE3B1F3CF01868020CED8DDE9B56F340E611CC35CEB14JAp8G" TargetMode="External"/><Relationship Id="rId73" Type="http://schemas.openxmlformats.org/officeDocument/2006/relationships/hyperlink" Target="consultantplus://offline/ref=A8BD6069CEB4AF3D1CB4418DF72DF9002EA9573C7ACBACD54D77F3CE5BFE18812B900E6D116CF0B0F6D1038687J2p8G" TargetMode="External"/><Relationship Id="rId78" Type="http://schemas.openxmlformats.org/officeDocument/2006/relationships/hyperlink" Target="consultantplus://offline/ref=A8BD6069CEB4AF3D1CB45F80E141A5092AA60F307CCAA08A1024F59904AE1ED479D05034532FE3B1F3CF01878320CED8DDE9B56F340E611CC35CEB14JAp8G" TargetMode="External"/><Relationship Id="rId94" Type="http://schemas.openxmlformats.org/officeDocument/2006/relationships/hyperlink" Target="consultantplus://offline/ref=A8BD6069CEB4AF3D1CB45F80E141A5092AA60F307CC4A0861422F59904AE1ED479D05034532FE3B1F3CF01878020CED8DDE9B56F340E611CC35CEB14JAp8G" TargetMode="External"/><Relationship Id="rId99" Type="http://schemas.openxmlformats.org/officeDocument/2006/relationships/hyperlink" Target="consultantplus://offline/ref=A8BD6069CEB4AF3D1CB45F80E141A5092AA60F307CC9AE811720F59904AE1ED479D05034532FE3B1F3CF01878220CED8DDE9B56F340E611CC35CEB14JAp8G" TargetMode="External"/><Relationship Id="rId101" Type="http://schemas.openxmlformats.org/officeDocument/2006/relationships/hyperlink" Target="consultantplus://offline/ref=A8BD6069CEB4AF3D1CB45F80E141A5092AA60F307CC5A38B1225F59904AE1ED479D05034532FE3B1F3CF01848C20CED8DDE9B56F340E611CC35CEB14JAp8G" TargetMode="External"/><Relationship Id="rId122" Type="http://schemas.openxmlformats.org/officeDocument/2006/relationships/hyperlink" Target="consultantplus://offline/ref=A8BD6069CEB4AF3D1CB4418DF72DF90029A9583C7FCBACD54D77F3CE5BFE18812B900E6D116CF0B0F6D1038687J2p8G" TargetMode="External"/><Relationship Id="rId143" Type="http://schemas.openxmlformats.org/officeDocument/2006/relationships/hyperlink" Target="consultantplus://offline/ref=A8BD6069CEB4AF3D1CB45F80E141A5092AA60F307CC5A38B1225F59904AE1ED479D05034532FE3B1F3CF00878320CED8DDE9B56F340E611CC35CEB14JAp8G" TargetMode="External"/><Relationship Id="rId148" Type="http://schemas.openxmlformats.org/officeDocument/2006/relationships/hyperlink" Target="consultantplus://offline/ref=A8BD6069CEB4AF3D1CB45F80E141A5092AA60F307CC5AE8B1121F59904AE1ED479D05034532FE3B1F3CF018E8520CED8DDE9B56F340E611CC35CEB14JAp8G" TargetMode="External"/><Relationship Id="rId164" Type="http://schemas.openxmlformats.org/officeDocument/2006/relationships/hyperlink" Target="consultantplus://offline/ref=A8BD6069CEB4AF3D1CB45F80E141A5092AA60F307CC5AE8B1121F59904AE1ED479D05034532FE3B1F3CF05818420CED8DDE9B56F340E611CC35CEB14JAp8G" TargetMode="External"/><Relationship Id="rId169" Type="http://schemas.openxmlformats.org/officeDocument/2006/relationships/hyperlink" Target="consultantplus://offline/ref=A8BD6069CEB4AF3D1CB45F80E141A5092AA60F307CCAA08A1024F59904AE1ED479D05034532FE3B1F3CF01838C20CED8DDE9B56F340E611CC35CEB14JAp8G" TargetMode="External"/><Relationship Id="rId185" Type="http://schemas.openxmlformats.org/officeDocument/2006/relationships/hyperlink" Target="consultantplus://offline/ref=A8BD6069CEB4AF3D1CB45F80E141A5092AA60F307FCCA38A1321F59904AE1ED479D05034412FBBBDF2C81F86803598899BJBpFG" TargetMode="External"/><Relationship Id="rId4" Type="http://schemas.openxmlformats.org/officeDocument/2006/relationships/settings" Target="settings.xml"/><Relationship Id="rId9" Type="http://schemas.openxmlformats.org/officeDocument/2006/relationships/hyperlink" Target="consultantplus://offline/ref=A8BD6069CEB4AF3D1CB45F80E141A5092AA60F307CC9A3821526F59904AE1ED479D05034532FE3B1F3CF01868020CED8DDE9B56F340E611CC35CEB14JAp8G" TargetMode="External"/><Relationship Id="rId180" Type="http://schemas.openxmlformats.org/officeDocument/2006/relationships/hyperlink" Target="consultantplus://offline/ref=A8BD6069CEB4AF3D1CB4418DF72DF9002EAD513D7CCBACD54D77F3CE5BFE18812B900E6D116CF0B0F6D1038687J2p8G" TargetMode="External"/><Relationship Id="rId26" Type="http://schemas.openxmlformats.org/officeDocument/2006/relationships/hyperlink" Target="consultantplus://offline/ref=A8BD6069CEB4AF3D1CB45F80E141A5092AA60F307CC9A78B1123F59904AE1ED479D05034412FBBBDF2C81F86803598899BJBpFG" TargetMode="External"/><Relationship Id="rId47" Type="http://schemas.openxmlformats.org/officeDocument/2006/relationships/hyperlink" Target="consultantplus://offline/ref=A8BD6069CEB4AF3D1CB45F80E141A5092AA60F307CCFAF841623F59904AE1ED479D05034412FBBBDF2C81F86803598899BJBpFG" TargetMode="External"/><Relationship Id="rId68" Type="http://schemas.openxmlformats.org/officeDocument/2006/relationships/hyperlink" Target="consultantplus://offline/ref=A8BD6069CEB4AF3D1CB45F80E141A5092AA60F307CCBA4811427F59904AE1ED479D05034532FE3B1F3CF01878720CED8DDE9B56F340E611CC35CEB14JAp8G" TargetMode="External"/><Relationship Id="rId89" Type="http://schemas.openxmlformats.org/officeDocument/2006/relationships/hyperlink" Target="consultantplus://offline/ref=A8BD6069CEB4AF3D1CB45F80E141A5092AA60F307CCBA4811427F59904AE1ED479D05034532FE3B1F3CF01878220CED8DDE9B56F340E611CC35CEB14JAp8G" TargetMode="External"/><Relationship Id="rId112" Type="http://schemas.openxmlformats.org/officeDocument/2006/relationships/hyperlink" Target="consultantplus://offline/ref=A8BD6069CEB4AF3D1CB45F80E141A5092AA60F307CC4A0861422F59904AE1ED479D05034532FE3B1F3CF01848720CED8DDE9B56F340E611CC35CEB14JAp8G" TargetMode="External"/><Relationship Id="rId133" Type="http://schemas.openxmlformats.org/officeDocument/2006/relationships/hyperlink" Target="consultantplus://offline/ref=A8BD6069CEB4AF3D1CB4418DF72DF90029AC583F7CCEACD54D77F3CE5BFE18812B900E6D116CF0B0F6D1038687J2p8G" TargetMode="External"/><Relationship Id="rId154" Type="http://schemas.openxmlformats.org/officeDocument/2006/relationships/hyperlink" Target="consultantplus://offline/ref=A8BD6069CEB4AF3D1CB45F80E141A5092AA60F307FCCA58A1126F59904AE1ED479D05034532FE3B1F3CF038F8420CED8DDE9B56F340E611CC35CEB14JAp8G" TargetMode="External"/><Relationship Id="rId175" Type="http://schemas.openxmlformats.org/officeDocument/2006/relationships/hyperlink" Target="consultantplus://offline/ref=A8BD6069CEB4AF3D1CB45F80E141A5092AA60F307CC4A0861422F59904AE1ED479D05034532FE3B1F3CF01818720CED8DDE9B56F340E611CC35CEB14JA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4AF8-E0C8-43B0-89B7-492C630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19452</Words>
  <Characters>110881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2023-05-17T06:41:00Z</dcterms:created>
  <dcterms:modified xsi:type="dcterms:W3CDTF">2023-05-17T06:58:00Z</dcterms:modified>
</cp:coreProperties>
</file>