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25" w:rsidRPr="00D0347F" w:rsidRDefault="00E03E25" w:rsidP="007D58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47F">
        <w:rPr>
          <w:rFonts w:ascii="Times New Roman" w:hAnsi="Times New Roman" w:cs="Times New Roman"/>
          <w:b/>
          <w:bCs/>
          <w:sz w:val="28"/>
          <w:szCs w:val="28"/>
        </w:rPr>
        <w:t>Природоохранной прокуратурой разъясняются требования законодательства об ответственном обращении с животными</w:t>
      </w:r>
    </w:p>
    <w:p w:rsidR="00E03E25" w:rsidRPr="00D0347F" w:rsidRDefault="00E03E25" w:rsidP="0037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>Установлено, что в</w:t>
      </w:r>
      <w:r w:rsidRPr="00D0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 ветеринарии Кировской области в 2022 году </w:t>
      </w:r>
      <w:r w:rsidRPr="00D0347F">
        <w:rPr>
          <w:rFonts w:ascii="Times New Roman" w:hAnsi="Times New Roman" w:cs="Times New Roman"/>
          <w:sz w:val="28"/>
          <w:szCs w:val="28"/>
        </w:rPr>
        <w:t xml:space="preserve">поступило более 160 материалов проверок из территориальных отделов </w:t>
      </w:r>
      <w:r w:rsidRPr="00D0347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.75pt;height:.75pt;visibility:visible">
            <v:imagedata r:id="rId4" o:title=""/>
          </v:shape>
        </w:pict>
      </w:r>
      <w:r w:rsidRPr="00D0347F">
        <w:rPr>
          <w:rFonts w:ascii="Times New Roman" w:hAnsi="Times New Roman" w:cs="Times New Roman"/>
          <w:sz w:val="28"/>
          <w:szCs w:val="28"/>
        </w:rPr>
        <w:t>УМВД Кировской области и обращений по фактам укусов животными, в том числе 38 по городу Кирову.</w:t>
      </w:r>
    </w:p>
    <w:p w:rsidR="00E03E25" w:rsidRPr="00D0347F" w:rsidRDefault="00E03E25" w:rsidP="00372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(часть 3 статьи</w:t>
      </w:r>
      <w:r>
        <w:rPr>
          <w:rFonts w:ascii="Times New Roman" w:hAnsi="Times New Roman" w:cs="Times New Roman"/>
          <w:sz w:val="28"/>
          <w:szCs w:val="28"/>
        </w:rPr>
        <w:t xml:space="preserve"> 7 Федерального закона №498-ФЗ «</w:t>
      </w:r>
      <w:r w:rsidRPr="00D0347F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47F">
        <w:rPr>
          <w:rFonts w:ascii="Times New Roman" w:hAnsi="Times New Roman" w:cs="Times New Roman"/>
          <w:sz w:val="28"/>
          <w:szCs w:val="28"/>
        </w:rPr>
        <w:t>).</w:t>
      </w:r>
    </w:p>
    <w:p w:rsidR="00E03E25" w:rsidRPr="00D0347F" w:rsidRDefault="00E03E25" w:rsidP="00372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0347F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18.06.2014 № 416-ЗО «</w:t>
      </w:r>
      <w:r w:rsidRPr="00D0347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47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районов и городских округов Кировской области наделяются на неограниченный срок отдельными государственными полномочиями Кировской области по организации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округов.</w:t>
      </w:r>
    </w:p>
    <w:p w:rsidR="00E03E25" w:rsidRPr="00D0347F" w:rsidRDefault="00E03E25" w:rsidP="00372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отдельных государственных полномочий осуществляется органами местного самоуправления за счет предоставляемых местным бюджетам субвенций из областного бюджета. </w:t>
      </w:r>
    </w:p>
    <w:p w:rsidR="00E03E25" w:rsidRPr="00D0347F" w:rsidRDefault="00E03E25" w:rsidP="00372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 xml:space="preserve">В 2022 году на реализацию указанных полномочий органам местного самоуправления </w:t>
      </w:r>
      <w:bookmarkStart w:id="0" w:name="_GoBack"/>
      <w:bookmarkEnd w:id="0"/>
      <w:r w:rsidRPr="00D0347F">
        <w:rPr>
          <w:rFonts w:ascii="Times New Roman" w:hAnsi="Times New Roman" w:cs="Times New Roman"/>
          <w:sz w:val="28"/>
          <w:szCs w:val="28"/>
        </w:rPr>
        <w:t>выделено 13 601 000 рублей.</w:t>
      </w:r>
    </w:p>
    <w:p w:rsidR="00E03E25" w:rsidRPr="00D0347F" w:rsidRDefault="00E03E25" w:rsidP="00372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D0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17 Федерального закона </w:t>
      </w:r>
      <w:r w:rsidRPr="00D034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7F"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 (далее – Закон) предусмотрено, что в целях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предотвращения причинения вреда здоровью и (или) имуществу граждан, имуществу юридических лиц осуществляется деятельность по обращению с животными без владельцев.</w:t>
      </w:r>
    </w:p>
    <w:p w:rsidR="00E03E25" w:rsidRPr="00D0347F" w:rsidRDefault="00E03E25" w:rsidP="00372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>Мероприятия при осуществлении деятельности по обращению с животными без владельцев включают в себя: отлов животных без владельцев, в том числе их транспортировку и немедленную передачу в приюты для животных; содержание животных без владельцев в приютах для животных; возврат потерявшихся животных их владельцам, а также поиск новых владельцев поступившим в приюты животным без владельцев;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7F">
        <w:rPr>
          <w:rFonts w:ascii="Times New Roman" w:hAnsi="Times New Roman" w:cs="Times New Roman"/>
          <w:sz w:val="28"/>
          <w:szCs w:val="28"/>
        </w:rPr>
        <w:t>возврат животных без владельцев, не проявляющих немотивированной агрессивности, на прежние места их обитания;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7F">
        <w:rPr>
          <w:rFonts w:ascii="Times New Roman" w:hAnsi="Times New Roman" w:cs="Times New Roman"/>
          <w:sz w:val="28"/>
          <w:szCs w:val="28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(часть 1 статьи 18 Закона).</w:t>
      </w:r>
    </w:p>
    <w:p w:rsidR="00E03E25" w:rsidRPr="00D0347F" w:rsidRDefault="00E03E25" w:rsidP="00372C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  <w:lang w:eastAsia="ru-RU"/>
        </w:rPr>
        <w:t xml:space="preserve">Как следует из содержания части 3 статьи 16 Закона, приюты для животных могут быть государственными, муниципальными, а также частными. </w:t>
      </w:r>
    </w:p>
    <w:p w:rsidR="00E03E25" w:rsidRPr="00D0347F" w:rsidRDefault="00E03E25" w:rsidP="00372C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47F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Приведенные в упомянутой статье полномочия фактически возлагают на органы местного самоуправления обязанность принять меры либо по созданию муниципальных приютов для животных, либо воспользоваться услугами частных приютов. </w:t>
      </w:r>
    </w:p>
    <w:p w:rsidR="00E03E25" w:rsidRPr="00D0347F" w:rsidRDefault="00E03E25" w:rsidP="00D77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>Вместе с тем приютами должны соблюдаться требования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7F"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Федерации», Порядка организации деятельности приютов для животных и норм содержания животных в них на территории Кировской области, утвержденного Постановлением Правительства Кировской области от 28.04.2020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7F">
        <w:rPr>
          <w:rFonts w:ascii="Times New Roman" w:hAnsi="Times New Roman" w:cs="Times New Roman"/>
          <w:sz w:val="28"/>
          <w:szCs w:val="28"/>
        </w:rPr>
        <w:t xml:space="preserve">216-П. </w:t>
      </w:r>
    </w:p>
    <w:p w:rsidR="00E03E25" w:rsidRPr="00D0347F" w:rsidRDefault="00E03E25" w:rsidP="00D77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F">
        <w:rPr>
          <w:rFonts w:ascii="Times New Roman" w:hAnsi="Times New Roman" w:cs="Times New Roman"/>
          <w:sz w:val="28"/>
          <w:szCs w:val="28"/>
        </w:rPr>
        <w:t xml:space="preserve">В связи с ненадлежащей организацией мероприятий по осуществлению деятельности по обращению с животными без владельцев природоохранной прокуратурой к муниципалитетам предъявлено 7 исковых заявлений в защиту несовершеннолетних о взыскании компенсации морального вреда, причиненного укусами животных без владельцев. </w:t>
      </w:r>
    </w:p>
    <w:p w:rsidR="00E03E25" w:rsidRPr="00D0347F" w:rsidRDefault="00E03E25" w:rsidP="00D775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47F">
        <w:rPr>
          <w:rFonts w:ascii="Times New Roman" w:hAnsi="Times New Roman" w:cs="Times New Roman"/>
          <w:b/>
          <w:bCs/>
          <w:sz w:val="28"/>
          <w:szCs w:val="28"/>
        </w:rPr>
        <w:t xml:space="preserve">По фактам бездействия органов местного самоуправления по вопросам организации и отлова животных без владельцев, в целях взыскания компенсации морального вреда и материального ущерба, причиненного в результате нападений и укусов безхозяйных животных, жителям Кировской области рекомендуется обращаться в Кировскую межрайонную природоохранную прокуратуру. </w:t>
      </w:r>
    </w:p>
    <w:sectPr w:rsidR="00E03E25" w:rsidRPr="00D0347F" w:rsidSect="0043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8B"/>
    <w:rsid w:val="00137FA5"/>
    <w:rsid w:val="001A0487"/>
    <w:rsid w:val="001E2670"/>
    <w:rsid w:val="00372C16"/>
    <w:rsid w:val="00434892"/>
    <w:rsid w:val="004C6C0C"/>
    <w:rsid w:val="00537068"/>
    <w:rsid w:val="00643768"/>
    <w:rsid w:val="00742796"/>
    <w:rsid w:val="007626D1"/>
    <w:rsid w:val="007978E7"/>
    <w:rsid w:val="007D588B"/>
    <w:rsid w:val="00A406F5"/>
    <w:rsid w:val="00B86F54"/>
    <w:rsid w:val="00B963B0"/>
    <w:rsid w:val="00D0347F"/>
    <w:rsid w:val="00D7758B"/>
    <w:rsid w:val="00E03E25"/>
    <w:rsid w:val="00EA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8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72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687</Words>
  <Characters>3918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12</cp:lastModifiedBy>
  <cp:revision>3</cp:revision>
  <cp:lastPrinted>2022-06-28T15:15:00Z</cp:lastPrinted>
  <dcterms:created xsi:type="dcterms:W3CDTF">2022-06-28T15:18:00Z</dcterms:created>
  <dcterms:modified xsi:type="dcterms:W3CDTF">2022-07-04T07:33:00Z</dcterms:modified>
</cp:coreProperties>
</file>